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6DCB0" w14:textId="77777777" w:rsidR="005B3771" w:rsidRDefault="005B3771" w:rsidP="005B3771">
      <w:pPr>
        <w:pStyle w:val="OA"/>
        <w:ind w:firstLineChars="0" w:firstLine="0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66499B">
        <w:rPr>
          <w:rFonts w:ascii="方正小标宋简体" w:eastAsia="方正小标宋简体" w:hint="eastAsia"/>
          <w:b/>
          <w:bCs/>
          <w:sz w:val="36"/>
          <w:szCs w:val="36"/>
        </w:rPr>
        <w:t>“乡村网红”培育计划推荐候选人信息表</w:t>
      </w:r>
    </w:p>
    <w:p w14:paraId="508D046F" w14:textId="77777777" w:rsidR="005B3771" w:rsidRPr="0066499B" w:rsidRDefault="005B3771" w:rsidP="005B3771">
      <w:pPr>
        <w:pStyle w:val="OA"/>
        <w:ind w:firstLineChars="0" w:firstLine="0"/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23"/>
        <w:gridCol w:w="479"/>
        <w:gridCol w:w="881"/>
        <w:gridCol w:w="1106"/>
        <w:gridCol w:w="1276"/>
        <w:gridCol w:w="111"/>
        <w:gridCol w:w="1360"/>
        <w:gridCol w:w="376"/>
        <w:gridCol w:w="1836"/>
      </w:tblGrid>
      <w:tr w:rsidR="005B3771" w14:paraId="0D55BF1F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EE84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姓 名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26C8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7E8D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性 别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D465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F331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免冠白底</w:t>
            </w:r>
          </w:p>
          <w:p w14:paraId="6C838A18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证件照</w:t>
            </w:r>
          </w:p>
        </w:tc>
      </w:tr>
      <w:tr w:rsidR="005B3771" w14:paraId="029E54ED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BA3E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95EB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3774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民 族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4A3C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B9F" w14:textId="77777777" w:rsidR="005B3771" w:rsidRDefault="005B3771" w:rsidP="000E0C65">
            <w:pPr>
              <w:rPr>
                <w:rFonts w:ascii="仿宋_GB2312" w:eastAsia="仿宋_GB2312"/>
              </w:rPr>
            </w:pPr>
          </w:p>
        </w:tc>
      </w:tr>
      <w:tr w:rsidR="005B3771" w14:paraId="187D253C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CA7D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DCB7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1EBA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973E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FEEA" w14:textId="77777777" w:rsidR="005B3771" w:rsidRDefault="005B3771" w:rsidP="000E0C65">
            <w:pPr>
              <w:rPr>
                <w:rFonts w:ascii="仿宋_GB2312" w:eastAsia="仿宋_GB2312"/>
              </w:rPr>
            </w:pPr>
          </w:p>
        </w:tc>
      </w:tr>
      <w:tr w:rsidR="005B3771" w14:paraId="0EE9C580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A8D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学历/学位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FF33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286A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专业方向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18AA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0766" w14:textId="77777777" w:rsidR="005B3771" w:rsidRDefault="005B3771" w:rsidP="000E0C65">
            <w:pPr>
              <w:rPr>
                <w:rFonts w:ascii="仿宋_GB2312" w:eastAsia="仿宋_GB2312"/>
              </w:rPr>
            </w:pPr>
          </w:p>
        </w:tc>
      </w:tr>
      <w:tr w:rsidR="005B3771" w14:paraId="438373F7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347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移动电话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31F9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0CBA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办公电话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0B5F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025" w14:textId="77777777" w:rsidR="005B3771" w:rsidRDefault="005B3771" w:rsidP="000E0C65">
            <w:pPr>
              <w:rPr>
                <w:rFonts w:ascii="仿宋_GB2312" w:eastAsia="仿宋_GB2312"/>
              </w:rPr>
            </w:pPr>
          </w:p>
        </w:tc>
      </w:tr>
      <w:tr w:rsidR="005B3771" w14:paraId="403D8A8D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37B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4CFA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DDC0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邮政编码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DACE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D252" w14:textId="77777777" w:rsidR="005B3771" w:rsidRDefault="005B3771" w:rsidP="000E0C65">
            <w:pPr>
              <w:rPr>
                <w:rFonts w:ascii="仿宋_GB2312" w:eastAsia="仿宋_GB2312"/>
              </w:rPr>
            </w:pPr>
          </w:p>
        </w:tc>
      </w:tr>
      <w:tr w:rsidR="005B3771" w14:paraId="75CA1602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193E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通信地址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2714" w14:textId="77777777" w:rsidR="005B3771" w:rsidRDefault="005B3771" w:rsidP="000E0C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(省、市、县、乡（街道）、村（社区），道路、建筑物门牌号</w:t>
            </w:r>
            <w:r>
              <w:rPr>
                <w:rFonts w:ascii="仿宋_GB2312" w:eastAsia="仿宋_GB2312"/>
              </w:rPr>
              <w:t>)</w:t>
            </w:r>
          </w:p>
        </w:tc>
      </w:tr>
      <w:tr w:rsidR="005B3771" w14:paraId="30D72876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5292" w14:textId="77777777" w:rsidR="005B3771" w:rsidRDefault="005B3771" w:rsidP="000E0C65">
            <w:pPr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现工作单位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9105" w14:textId="77777777" w:rsidR="005B3771" w:rsidRDefault="005B3771" w:rsidP="000E0C65">
            <w:pPr>
              <w:jc w:val="center"/>
              <w:rPr>
                <w:rFonts w:ascii="仿宋_GB2312" w:eastAsia="仿宋_GB2312"/>
              </w:rPr>
            </w:pPr>
          </w:p>
        </w:tc>
      </w:tr>
      <w:tr w:rsidR="005B3771" w14:paraId="66A3D747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00D3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是否文化和旅游单位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6859" w14:textId="77777777" w:rsidR="005B3771" w:rsidRDefault="005B3771" w:rsidP="000E0C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 xml:space="preserve">□是 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 xml:space="preserve">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□否（含公共服务单位、行政管理单位）</w:t>
            </w:r>
          </w:p>
        </w:tc>
      </w:tr>
      <w:tr w:rsidR="005B3771" w14:paraId="59C080BC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A6E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辖区已获创优示范类型</w:t>
            </w:r>
          </w:p>
          <w:p w14:paraId="64DF4D6B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（可多选）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EB71" w14:textId="77777777" w:rsidR="005B3771" w:rsidRDefault="005B3771" w:rsidP="000E0C65">
            <w:pPr>
              <w:jc w:val="left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□国家公共文化服务体系示范区（第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批）</w:t>
            </w:r>
          </w:p>
          <w:p w14:paraId="42BA4BA1" w14:textId="77777777" w:rsidR="005B3771" w:rsidRDefault="005B3771" w:rsidP="000E0C65">
            <w:pPr>
              <w:jc w:val="left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□中国民间文化艺术之乡（2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>018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—2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>020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）</w:t>
            </w:r>
          </w:p>
          <w:p w14:paraId="7FF449CF" w14:textId="77777777" w:rsidR="005B3771" w:rsidRDefault="005B3771" w:rsidP="000E0C65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□文化和旅游公共服务机构功能融合试点</w:t>
            </w:r>
          </w:p>
        </w:tc>
      </w:tr>
      <w:tr w:rsidR="005B3771" w14:paraId="66EEEE31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93EC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网红特点</w:t>
            </w:r>
          </w:p>
          <w:p w14:paraId="2892A698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（可多选）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D13D" w14:textId="77777777" w:rsidR="005B3771" w:rsidRDefault="005B3771" w:rsidP="000E0C65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</w:t>
            </w:r>
            <w:r>
              <w:rPr>
                <w:rFonts w:ascii="仿宋_GB2312" w:eastAsia="仿宋_GB2312" w:hint="eastAsia"/>
              </w:rPr>
              <w:t xml:space="preserve">乡村文艺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</w:t>
            </w:r>
            <w:r>
              <w:rPr>
                <w:rFonts w:ascii="仿宋_GB2312" w:eastAsia="仿宋_GB2312" w:hint="eastAsia"/>
              </w:rPr>
              <w:t xml:space="preserve">乡村旅游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</w:t>
            </w:r>
            <w:r>
              <w:rPr>
                <w:rFonts w:ascii="仿宋_GB2312" w:eastAsia="仿宋_GB2312" w:hint="eastAsia"/>
              </w:rPr>
              <w:t xml:space="preserve">手艺匠人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</w:t>
            </w:r>
            <w:r>
              <w:rPr>
                <w:rFonts w:ascii="仿宋_GB2312" w:eastAsia="仿宋_GB2312" w:hint="eastAsia"/>
              </w:rPr>
              <w:t>传统节庆</w:t>
            </w:r>
          </w:p>
          <w:p w14:paraId="3620D798" w14:textId="77777777" w:rsidR="005B3771" w:rsidRDefault="005B3771" w:rsidP="000E0C65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 xml:space="preserve">□乡村美食 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</w:t>
            </w:r>
            <w:r w:rsidRPr="008C1F58">
              <w:rPr>
                <w:rFonts w:ascii="仿宋_GB2312" w:eastAsia="仿宋_GB2312" w:hint="eastAsia"/>
              </w:rPr>
              <w:t>热门打卡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</w:t>
            </w:r>
            <w:r>
              <w:rPr>
                <w:rFonts w:ascii="仿宋_GB2312" w:eastAsia="仿宋_GB2312" w:hint="eastAsia"/>
              </w:rPr>
              <w:t xml:space="preserve">乡村拍手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□村晚能人</w:t>
            </w:r>
          </w:p>
          <w:p w14:paraId="24FBB22B" w14:textId="2DBE32B6" w:rsidR="005B3771" w:rsidRPr="008C1F58" w:rsidRDefault="005B3771" w:rsidP="000E0C65">
            <w:pPr>
              <w:jc w:val="left"/>
              <w:rPr>
                <w:rFonts w:ascii="仿宋_GB2312" w:eastAsia="仿宋_GB2312" w:hAnsi="仿宋_GB2312" w:cs="宋体"/>
                <w:color w:val="000000"/>
                <w:kern w:val="0"/>
                <w:u w:val="single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□其他：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u w:val="single"/>
              </w:rPr>
              <w:t xml:space="preserve"> </w:t>
            </w:r>
            <w:r w:rsidR="000A2B7B">
              <w:rPr>
                <w:rFonts w:ascii="仿宋_GB2312" w:eastAsia="仿宋_GB2312" w:hAnsi="仿宋_GB2312" w:cs="宋体"/>
                <w:color w:val="000000"/>
                <w:kern w:val="0"/>
                <w:u w:val="single"/>
              </w:rPr>
              <w:t xml:space="preserve">             </w:t>
            </w:r>
          </w:p>
        </w:tc>
      </w:tr>
      <w:tr w:rsidR="005B3771" w14:paraId="44FB933E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E15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视频创意创作和网络传播(带货)的能力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4521" w14:textId="77777777" w:rsidR="005B3771" w:rsidRDefault="005B3771" w:rsidP="000E0C65">
            <w:pPr>
              <w:jc w:val="left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制作推广能力：□较强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 xml:space="preserve">□一般 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 xml:space="preserve">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□不能(含个人及背后团队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>)</w:t>
            </w:r>
          </w:p>
          <w:p w14:paraId="20F3D33D" w14:textId="77777777" w:rsidR="005B3771" w:rsidRDefault="005B3771" w:rsidP="000E0C65">
            <w:pPr>
              <w:jc w:val="left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 xml:space="preserve">直播带货能力：□能 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□不能</w:t>
            </w:r>
          </w:p>
        </w:tc>
      </w:tr>
      <w:tr w:rsidR="005B3771" w14:paraId="3959348C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153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产品及服务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11C9" w14:textId="77777777" w:rsidR="005B3771" w:rsidRDefault="005B3771" w:rsidP="000E0C65">
            <w:pPr>
              <w:jc w:val="left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□无 □文创产品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□旅游线路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□艺术培训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□其他：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u w:val="single"/>
              </w:rPr>
              <w:t xml:space="preserve">        </w:t>
            </w:r>
          </w:p>
        </w:tc>
      </w:tr>
      <w:tr w:rsidR="005B3771" w14:paraId="2180CDE2" w14:textId="77777777" w:rsidTr="000E0C65">
        <w:trPr>
          <w:cantSplit/>
          <w:trHeight w:val="34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840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运用新媒体情况及发布的代表性视频作品</w:t>
            </w:r>
          </w:p>
          <w:p w14:paraId="2A463D7A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（可多个）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13D12" w14:textId="77777777" w:rsidR="005B3771" w:rsidRDefault="005B3771" w:rsidP="000E0C65">
            <w:pPr>
              <w:spacing w:line="320" w:lineRule="exact"/>
              <w:jc w:val="center"/>
              <w:rPr>
                <w:rFonts w:ascii="仿宋_GB2312" w:eastAsia="仿宋_GB2312" w:hAnsi="仿宋_GB2312" w:cs="宋体"/>
                <w:color w:val="000000"/>
                <w:kern w:val="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（例：抖音号：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>71158770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、昵称：李子柒、粉丝数：3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>964.3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w、作品数量：6</w:t>
            </w:r>
            <w:r>
              <w:rPr>
                <w:rFonts w:ascii="仿宋_GB2312" w:eastAsia="仿宋_GB2312" w:hAnsi="仿宋_GB2312" w:cs="宋体"/>
                <w:color w:val="000000"/>
                <w:kern w:val="0"/>
              </w:rPr>
              <w:t>36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</w:rPr>
              <w:t>个、代表性视频名称： 、链接： 、观众点赞人数：）</w:t>
            </w:r>
          </w:p>
        </w:tc>
      </w:tr>
      <w:tr w:rsidR="005B3771" w14:paraId="18389FE7" w14:textId="77777777" w:rsidTr="000E0C65">
        <w:trPr>
          <w:trHeight w:val="2692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9E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</w:p>
          <w:p w14:paraId="3E1BD548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习</w:t>
            </w:r>
          </w:p>
          <w:p w14:paraId="4CD200CD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</w:t>
            </w:r>
          </w:p>
          <w:p w14:paraId="2F75838D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236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（高中以上）</w:t>
            </w:r>
          </w:p>
          <w:p w14:paraId="43AA013A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起止年月     院（校）名称     专业     学历/学位</w:t>
            </w:r>
          </w:p>
          <w:p w14:paraId="6BFDDF37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  <w:spacing w:val="-10"/>
              </w:rPr>
            </w:pPr>
          </w:p>
          <w:p w14:paraId="05693652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  <w:spacing w:val="-10"/>
              </w:rPr>
            </w:pPr>
          </w:p>
          <w:p w14:paraId="3055ACA6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  <w:spacing w:val="-10"/>
              </w:rPr>
            </w:pPr>
          </w:p>
          <w:p w14:paraId="61CD335F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  <w:spacing w:val="-10"/>
              </w:rPr>
            </w:pPr>
          </w:p>
        </w:tc>
      </w:tr>
      <w:tr w:rsidR="005B3771" w14:paraId="59A245FE" w14:textId="77777777" w:rsidTr="000E0C65">
        <w:trPr>
          <w:trHeight w:val="243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12F8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工</w:t>
            </w:r>
          </w:p>
          <w:p w14:paraId="73F39AD1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作</w:t>
            </w:r>
          </w:p>
          <w:p w14:paraId="63874540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</w:t>
            </w:r>
          </w:p>
          <w:p w14:paraId="577895DE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5BE3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（含任职、兼职）</w:t>
            </w:r>
          </w:p>
          <w:p w14:paraId="3643DF12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起止年月         工作单位         职务</w:t>
            </w:r>
          </w:p>
          <w:p w14:paraId="64D17394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  <w:spacing w:val="-10"/>
              </w:rPr>
            </w:pPr>
          </w:p>
          <w:p w14:paraId="524BDDE4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  <w:spacing w:val="-10"/>
              </w:rPr>
            </w:pPr>
          </w:p>
          <w:p w14:paraId="438C4799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  <w:spacing w:val="-10"/>
              </w:rPr>
            </w:pPr>
          </w:p>
          <w:p w14:paraId="77A39544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  <w:spacing w:val="-10"/>
              </w:rPr>
            </w:pPr>
          </w:p>
        </w:tc>
      </w:tr>
      <w:tr w:rsidR="005B3771" w14:paraId="48CDF689" w14:textId="77777777" w:rsidTr="005B3771">
        <w:trPr>
          <w:trHeight w:val="2279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784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策划主持或推广过的有较大影响力的项目/活动等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5F6A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        具体职务和任务       主要成果</w:t>
            </w:r>
          </w:p>
          <w:p w14:paraId="3C2844E4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6FE7C16E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28F49AAA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4ADE2F6B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5B3771" w14:paraId="190628B9" w14:textId="77777777" w:rsidTr="000E0C65">
        <w:trPr>
          <w:trHeight w:val="167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75E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获奖项（荣誉称号）情况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6392" w14:textId="33020922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奖项（荣誉称号）名称</w:t>
            </w:r>
            <w:r w:rsidR="000B12C3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 授予单位</w:t>
            </w:r>
            <w:r w:rsidR="000B12C3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 时间 </w:t>
            </w:r>
          </w:p>
          <w:p w14:paraId="5B72AA62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58FF6357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5892F677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5B3771" w14:paraId="6C5727C5" w14:textId="77777777" w:rsidTr="000E0C65">
        <w:trPr>
          <w:trHeight w:val="1127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ED7E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推荐候选人简介</w:t>
            </w:r>
          </w:p>
          <w:p w14:paraId="0127BBAA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（从地方文化和旅游资源背景描述、个人情况、人设定位、推广需求、团队构成内容不超过1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ascii="仿宋_GB2312" w:eastAsia="仿宋_GB2312" w:hint="eastAsia"/>
              </w:rPr>
              <w:t>00字，可另附页)</w:t>
            </w:r>
          </w:p>
        </w:tc>
      </w:tr>
      <w:tr w:rsidR="005B3771" w14:paraId="09AEB0B8" w14:textId="77777777" w:rsidTr="000E0C65">
        <w:trPr>
          <w:trHeight w:val="4385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A78D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4931C2AF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15069416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386BC1AC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18F1A75F" w14:textId="77777777" w:rsidR="005B3771" w:rsidRDefault="005B3771" w:rsidP="000E0C65">
            <w:pPr>
              <w:tabs>
                <w:tab w:val="left" w:pos="8222"/>
              </w:tabs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5B3771" w14:paraId="5BC1D763" w14:textId="77777777" w:rsidTr="000E0C65">
        <w:trPr>
          <w:trHeight w:val="167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4815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作品授权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FACF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兹同意将参与“乡村网红”培训计划上传至国家公共文化云的视频、图片、文字内容和作品授权给文化和旅游部全国公共文化发展中心（简称“发展中心”）和中国文化馆协会（简称“协会”）的自有平台免费使用，授予发展中心和协会以下权利：</w:t>
            </w:r>
          </w:p>
          <w:p w14:paraId="46A5C558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发展中心和协会可对本授权内容的图片文字和视频等进行编辑，</w:t>
            </w:r>
            <w:r>
              <w:rPr>
                <w:rFonts w:ascii="仿宋_GB2312" w:eastAsia="仿宋_GB2312" w:hint="eastAsia"/>
              </w:rPr>
              <w:lastRenderedPageBreak/>
              <w:t>享有复印权、表演权、放映权、广播权、汇编权、出版权、信息网络传播权，并且可以将前述权利种类再许可给各级公共文化机构、各合作单位用于开展公益性服务。</w:t>
            </w:r>
          </w:p>
          <w:p w14:paraId="60909B41" w14:textId="3CC1E87A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授权人承诺</w:t>
            </w:r>
            <w:r w:rsidR="001A62CA">
              <w:rPr>
                <w:rFonts w:ascii="仿宋_GB2312" w:eastAsia="仿宋_GB2312" w:hint="eastAsia"/>
              </w:rPr>
              <w:t>上传展示</w:t>
            </w:r>
            <w:r>
              <w:rPr>
                <w:rFonts w:ascii="仿宋_GB2312" w:eastAsia="仿宋_GB2312" w:hint="eastAsia"/>
              </w:rPr>
              <w:t>内容不侵犯他人合法权利，并符合国家有关法律法规。若</w:t>
            </w:r>
            <w:r w:rsidR="001A62CA">
              <w:rPr>
                <w:rFonts w:ascii="仿宋_GB2312" w:eastAsia="仿宋_GB2312" w:hint="eastAsia"/>
              </w:rPr>
              <w:t>上传展示</w:t>
            </w:r>
            <w:r w:rsidR="001A62CA">
              <w:rPr>
                <w:rFonts w:ascii="仿宋_GB2312" w:eastAsia="仿宋_GB2312" w:hint="eastAsia"/>
              </w:rPr>
              <w:t>的图文、影音、</w:t>
            </w:r>
            <w:r>
              <w:rPr>
                <w:rFonts w:ascii="仿宋_GB2312" w:eastAsia="仿宋_GB2312" w:hint="eastAsia"/>
              </w:rPr>
              <w:t>视频</w:t>
            </w:r>
            <w:r w:rsidR="001A62CA">
              <w:rPr>
                <w:rFonts w:ascii="仿宋_GB2312" w:eastAsia="仿宋_GB2312" w:hint="eastAsia"/>
              </w:rPr>
              <w:t>等</w:t>
            </w:r>
            <w:r>
              <w:rPr>
                <w:rFonts w:ascii="仿宋_GB2312" w:eastAsia="仿宋_GB2312" w:hint="eastAsia"/>
              </w:rPr>
              <w:t>内容侵犯人合法权利的，由授权人解决和承担法律责任。</w:t>
            </w:r>
          </w:p>
          <w:p w14:paraId="26A10819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本授权书的授权期限为十年。期满时，授权人若无相反意思表示，发展中心和协会可在本授权书约定范围内继续使用。</w:t>
            </w:r>
          </w:p>
          <w:p w14:paraId="0AC067C0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</w:p>
          <w:p w14:paraId="1258DADD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授权人（推荐候选人签名）：</w:t>
            </w:r>
          </w:p>
          <w:p w14:paraId="75D106E8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</w:p>
          <w:p w14:paraId="6F02DC14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100" w:firstLine="504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5B3771" w14:paraId="132E3F2A" w14:textId="77777777" w:rsidTr="000E0C65">
        <w:trPr>
          <w:trHeight w:val="167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F00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自律承诺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B45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我自愿报名参加“乡村网红”培育计划，遵守主办单位《“乡村网红”自律公约》等有关要求和规则，严格自律创作推广展示和线上线下行为，弘扬社会主义核心价值观，唱响主旋律，传递网络正能量；以推广家乡文化和旅游，丰富人民群众精神文化生活为目标，积极响应和参与主办单位组织策划的活动；不侵害他人合法权益，不谋取不正当利益，不违反有关法律法规，否则，一切后果由我个人承担，并赔偿和消除为此造成的一切损害。</w:t>
            </w:r>
          </w:p>
          <w:p w14:paraId="4F37087E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</w:p>
          <w:p w14:paraId="0D4DACFB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推荐候选人签名：</w:t>
            </w:r>
          </w:p>
          <w:p w14:paraId="77F1DF8A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00" w:firstLine="480"/>
              <w:jc w:val="left"/>
              <w:rPr>
                <w:rFonts w:ascii="仿宋_GB2312" w:eastAsia="仿宋_GB2312"/>
              </w:rPr>
            </w:pPr>
          </w:p>
          <w:p w14:paraId="1519A07B" w14:textId="77777777" w:rsidR="005B3771" w:rsidRDefault="005B3771" w:rsidP="000E0C65">
            <w:pPr>
              <w:tabs>
                <w:tab w:val="left" w:pos="8222"/>
              </w:tabs>
              <w:spacing w:line="360" w:lineRule="exact"/>
              <w:ind w:firstLineChars="2100" w:firstLine="504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5B3771" w14:paraId="16F22678" w14:textId="77777777" w:rsidTr="000E0C65">
        <w:trPr>
          <w:trHeight w:val="407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9F5BD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推荐</w:t>
            </w:r>
          </w:p>
          <w:p w14:paraId="7A95386F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65D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0A5C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5B3771" w14:paraId="0740BC4F" w14:textId="77777777" w:rsidTr="000E0C65">
        <w:trPr>
          <w:trHeight w:val="427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822A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46B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A91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ABD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DD7C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5B3771" w14:paraId="531866CB" w14:textId="77777777" w:rsidTr="000E0C65">
        <w:trPr>
          <w:trHeight w:val="1790"/>
        </w:trPr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E981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EECA7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ind w:firstLineChars="2278" w:firstLine="5467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（盖章） </w:t>
            </w:r>
            <w:r>
              <w:rPr>
                <w:rFonts w:ascii="仿宋_GB2312" w:eastAsia="仿宋_GB2312"/>
              </w:rPr>
              <w:t xml:space="preserve">   </w:t>
            </w:r>
          </w:p>
          <w:p w14:paraId="00C9A700" w14:textId="77777777" w:rsidR="005B3771" w:rsidRDefault="005B3771" w:rsidP="000E0C65">
            <w:pPr>
              <w:tabs>
                <w:tab w:val="left" w:pos="8222"/>
              </w:tabs>
              <w:spacing w:line="320" w:lineRule="exact"/>
              <w:ind w:firstLineChars="1274" w:firstLine="3058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年   月   日</w:t>
            </w:r>
          </w:p>
        </w:tc>
      </w:tr>
    </w:tbl>
    <w:p w14:paraId="6A2C51A3" w14:textId="4E036C39" w:rsidR="005B3771" w:rsidRDefault="005B3771" w:rsidP="005B3771">
      <w:pPr>
        <w:pStyle w:val="OA"/>
        <w:spacing w:line="32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每位推荐候选人填写一份，由县级文化馆</w:t>
      </w:r>
      <w:r w:rsidR="00FB21F9"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后与其他资料通过国家公共文化云平台上传（加盖公章扫描件，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pg</w:t>
      </w:r>
      <w:r>
        <w:rPr>
          <w:rFonts w:hint="eastAsia"/>
          <w:sz w:val="24"/>
          <w:szCs w:val="24"/>
        </w:rPr>
        <w:t>格式），经省级文化馆核定确认，将符合条件的推荐为“乡村网红”。</w:t>
      </w:r>
    </w:p>
    <w:p w14:paraId="314399B2" w14:textId="7DEF52DE" w:rsidR="00EB3E2D" w:rsidRPr="005B3771" w:rsidRDefault="005B3771" w:rsidP="005B3771">
      <w:pPr>
        <w:pStyle w:val="OA"/>
        <w:spacing w:line="320" w:lineRule="exact"/>
        <w:ind w:firstLine="480"/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其他需要上传的材料包括：</w:t>
      </w:r>
      <w:r>
        <w:rPr>
          <w:sz w:val="24"/>
          <w:szCs w:val="24"/>
        </w:rPr>
        <w:t>生活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艺术</w:t>
      </w:r>
      <w:r>
        <w:rPr>
          <w:sz w:val="24"/>
          <w:szCs w:val="24"/>
        </w:rPr>
        <w:t>照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张（单张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0M</w:t>
      </w:r>
      <w:r>
        <w:rPr>
          <w:rFonts w:hint="eastAsia"/>
          <w:sz w:val="24"/>
          <w:szCs w:val="24"/>
        </w:rPr>
        <w:t>以内，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pg</w:t>
      </w:r>
      <w:r>
        <w:rPr>
          <w:rFonts w:hint="eastAsia"/>
          <w:sz w:val="24"/>
          <w:szCs w:val="24"/>
        </w:rPr>
        <w:t>格式）、身份证扫描件（正面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反面，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pg</w:t>
      </w:r>
      <w:r>
        <w:rPr>
          <w:rFonts w:hint="eastAsia"/>
          <w:sz w:val="24"/>
          <w:szCs w:val="24"/>
        </w:rPr>
        <w:t>）格式；视频作品：竖屏拍摄，分辨率</w:t>
      </w:r>
      <w:r>
        <w:rPr>
          <w:rFonts w:hint="eastAsia"/>
          <w:sz w:val="24"/>
          <w:szCs w:val="24"/>
        </w:rPr>
        <w:t>1920*1080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G</w:t>
      </w:r>
      <w:r>
        <w:rPr>
          <w:rFonts w:hint="eastAsia"/>
          <w:sz w:val="24"/>
          <w:szCs w:val="24"/>
        </w:rPr>
        <w:t>以内，格式为</w:t>
      </w:r>
      <w:r>
        <w:rPr>
          <w:rFonts w:hint="eastAsia"/>
          <w:sz w:val="24"/>
          <w:szCs w:val="24"/>
        </w:rPr>
        <w:t>Mp4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H</w:t>
      </w:r>
      <w:r>
        <w:rPr>
          <w:sz w:val="24"/>
          <w:szCs w:val="24"/>
        </w:rPr>
        <w:t>.254</w:t>
      </w:r>
      <w:r>
        <w:rPr>
          <w:rFonts w:hint="eastAsia"/>
          <w:sz w:val="24"/>
          <w:szCs w:val="24"/>
        </w:rPr>
        <w:t>），设备不限，视频时长为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分钟短视频版、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分钟新媒体版、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分钟“乡村拍手”微视频版各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部（任选，可多选）</w:t>
      </w:r>
      <w:r w:rsidR="00977F13">
        <w:rPr>
          <w:rFonts w:hint="eastAsia"/>
          <w:sz w:val="24"/>
          <w:szCs w:val="24"/>
        </w:rPr>
        <w:t>；</w:t>
      </w:r>
      <w:bookmarkStart w:id="0" w:name="_GoBack"/>
      <w:bookmarkEnd w:id="0"/>
      <w:r w:rsidR="00977F13" w:rsidRPr="00977F13">
        <w:rPr>
          <w:rFonts w:hint="eastAsia"/>
          <w:sz w:val="24"/>
          <w:szCs w:val="24"/>
        </w:rPr>
        <w:t>家乡风光照片</w:t>
      </w:r>
      <w:r w:rsidR="00977F13" w:rsidRPr="00977F13">
        <w:rPr>
          <w:sz w:val="24"/>
          <w:szCs w:val="24"/>
        </w:rPr>
        <w:t>10</w:t>
      </w:r>
      <w:r w:rsidR="00977F13" w:rsidRPr="00977F13">
        <w:rPr>
          <w:sz w:val="24"/>
          <w:szCs w:val="24"/>
        </w:rPr>
        <w:t>张和</w:t>
      </w:r>
      <w:r w:rsidR="00977F13" w:rsidRPr="00977F13">
        <w:rPr>
          <w:sz w:val="24"/>
          <w:szCs w:val="24"/>
        </w:rPr>
        <w:t>300</w:t>
      </w:r>
      <w:r w:rsidR="00977F13" w:rsidRPr="00977F13">
        <w:rPr>
          <w:sz w:val="24"/>
          <w:szCs w:val="24"/>
        </w:rPr>
        <w:t>字简介（含历史人文、新时代乡村建设成果、传统文化传承、文化和旅游资源等）。</w:t>
      </w:r>
    </w:p>
    <w:sectPr w:rsidR="00EB3E2D" w:rsidRPr="005B3771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FA2AA" w14:textId="77777777" w:rsidR="00D8338E" w:rsidRDefault="00D8338E" w:rsidP="005B3771">
      <w:r>
        <w:separator/>
      </w:r>
    </w:p>
  </w:endnote>
  <w:endnote w:type="continuationSeparator" w:id="0">
    <w:p w14:paraId="6AC58F75" w14:textId="77777777" w:rsidR="00D8338E" w:rsidRDefault="00D8338E" w:rsidP="005B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4509035"/>
      <w:docPartObj>
        <w:docPartGallery w:val="Page Numbers (Bottom of Page)"/>
        <w:docPartUnique/>
      </w:docPartObj>
    </w:sdtPr>
    <w:sdtEndPr/>
    <w:sdtContent>
      <w:p w14:paraId="4151E77C" w14:textId="3A374618" w:rsidR="00E411E3" w:rsidRDefault="00E411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A92691" w14:textId="77777777" w:rsidR="00E411E3" w:rsidRDefault="00E41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15CE6" w14:textId="77777777" w:rsidR="00D8338E" w:rsidRDefault="00D8338E" w:rsidP="005B3771">
      <w:r>
        <w:separator/>
      </w:r>
    </w:p>
  </w:footnote>
  <w:footnote w:type="continuationSeparator" w:id="0">
    <w:p w14:paraId="59FFBE78" w14:textId="77777777" w:rsidR="00D8338E" w:rsidRDefault="00D8338E" w:rsidP="005B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8D"/>
    <w:rsid w:val="000A2B7B"/>
    <w:rsid w:val="000B12C3"/>
    <w:rsid w:val="001A62CA"/>
    <w:rsid w:val="004A3D97"/>
    <w:rsid w:val="004F6B0D"/>
    <w:rsid w:val="005B3771"/>
    <w:rsid w:val="006C128D"/>
    <w:rsid w:val="00777181"/>
    <w:rsid w:val="00977F13"/>
    <w:rsid w:val="00995B80"/>
    <w:rsid w:val="00AD0695"/>
    <w:rsid w:val="00C538C2"/>
    <w:rsid w:val="00D8338E"/>
    <w:rsid w:val="00D8740A"/>
    <w:rsid w:val="00E411E3"/>
    <w:rsid w:val="00E501DA"/>
    <w:rsid w:val="00EF5ED4"/>
    <w:rsid w:val="00F77502"/>
    <w:rsid w:val="00FB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8833"/>
  <w15:chartTrackingRefBased/>
  <w15:docId w15:val="{626C0847-A0B8-47F4-9932-7ECFD327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77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F">
    <w:name w:val="OF"/>
    <w:basedOn w:val="a"/>
    <w:link w:val="OF0"/>
    <w:qFormat/>
    <w:rsid w:val="004A3D97"/>
    <w:pPr>
      <w:spacing w:line="560" w:lineRule="exact"/>
      <w:ind w:firstLineChars="200" w:firstLine="200"/>
    </w:pPr>
    <w:rPr>
      <w:rFonts w:ascii="Times New Roman" w:eastAsia="仿宋_GB2312" w:hAnsi="Times New Roman"/>
      <w:sz w:val="32"/>
      <w:szCs w:val="22"/>
    </w:rPr>
  </w:style>
  <w:style w:type="character" w:customStyle="1" w:styleId="OF0">
    <w:name w:val="OF 字符"/>
    <w:basedOn w:val="a0"/>
    <w:link w:val="OF"/>
    <w:rsid w:val="004A3D97"/>
    <w:rPr>
      <w:rFonts w:ascii="Times New Roman" w:eastAsia="仿宋_GB2312" w:hAnsi="Times New Roman"/>
      <w:sz w:val="32"/>
    </w:rPr>
  </w:style>
  <w:style w:type="paragraph" w:customStyle="1" w:styleId="OA">
    <w:name w:val="OA"/>
    <w:basedOn w:val="a"/>
    <w:link w:val="OA0"/>
    <w:qFormat/>
    <w:rsid w:val="00AD0695"/>
    <w:pPr>
      <w:spacing w:line="560" w:lineRule="exact"/>
      <w:ind w:firstLineChars="200" w:firstLine="200"/>
      <w:jc w:val="left"/>
    </w:pPr>
    <w:rPr>
      <w:rFonts w:ascii="Times New Roman" w:eastAsia="仿宋_GB2312" w:hAnsi="Times New Roman" w:cs="仿宋_GB2312"/>
      <w:sz w:val="32"/>
      <w:szCs w:val="32"/>
    </w:rPr>
  </w:style>
  <w:style w:type="character" w:customStyle="1" w:styleId="OA0">
    <w:name w:val="OA 字符"/>
    <w:basedOn w:val="a0"/>
    <w:link w:val="OA"/>
    <w:qFormat/>
    <w:rsid w:val="00AD0695"/>
    <w:rPr>
      <w:rFonts w:ascii="Times New Roman" w:eastAsia="仿宋_GB2312" w:hAnsi="Times New Roman" w:cs="仿宋_GB231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B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xiangye</dc:creator>
  <cp:keywords/>
  <dc:description/>
  <cp:lastModifiedBy>meng xiangye</cp:lastModifiedBy>
  <cp:revision>10</cp:revision>
  <dcterms:created xsi:type="dcterms:W3CDTF">2020-09-07T07:29:00Z</dcterms:created>
  <dcterms:modified xsi:type="dcterms:W3CDTF">2020-09-09T03:48:00Z</dcterms:modified>
</cp:coreProperties>
</file>