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right="0"/>
        <w:jc w:val="both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附件</w:t>
      </w:r>
    </w:p>
    <w:p>
      <w:pPr>
        <w:spacing w:after="313" w:afterLines="100"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2022广东省群众艺术花会（少儿艺术）舞台表演作品汇总表</w:t>
      </w:r>
    </w:p>
    <w:bookmarkEnd w:id="0"/>
    <w:tbl>
      <w:tblPr>
        <w:tblStyle w:val="4"/>
        <w:tblW w:w="14074" w:type="dxa"/>
        <w:tblInd w:w="-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770"/>
        <w:gridCol w:w="1834"/>
        <w:gridCol w:w="1661"/>
        <w:gridCol w:w="1425"/>
        <w:gridCol w:w="3289"/>
        <w:gridCol w:w="2107"/>
        <w:gridCol w:w="11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25" w:type="dxa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 w:cs="仿宋_GB231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序号</w:t>
            </w:r>
          </w:p>
        </w:tc>
        <w:tc>
          <w:tcPr>
            <w:tcW w:w="1770" w:type="dxa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 w:cs="仿宋_GB231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作品形式</w:t>
            </w:r>
          </w:p>
        </w:tc>
        <w:tc>
          <w:tcPr>
            <w:tcW w:w="1834" w:type="dxa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 w:cs="仿宋_GB231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作品名称</w:t>
            </w:r>
          </w:p>
        </w:tc>
        <w:tc>
          <w:tcPr>
            <w:tcW w:w="1661" w:type="dxa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 w:cs="仿宋_GB231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时间长度</w:t>
            </w:r>
          </w:p>
        </w:tc>
        <w:tc>
          <w:tcPr>
            <w:tcW w:w="1425" w:type="dxa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 w:cs="仿宋_GB231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演员人数</w:t>
            </w:r>
          </w:p>
        </w:tc>
        <w:tc>
          <w:tcPr>
            <w:tcW w:w="3289" w:type="dxa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 w:cs="仿宋_GB231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演出单位</w:t>
            </w:r>
          </w:p>
        </w:tc>
        <w:tc>
          <w:tcPr>
            <w:tcW w:w="2107" w:type="dxa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 w:cs="仿宋_GB231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作者或编导</w:t>
            </w:r>
          </w:p>
        </w:tc>
        <w:tc>
          <w:tcPr>
            <w:tcW w:w="1163" w:type="dxa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 w:cs="仿宋_GB231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辅导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25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77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表演唱</w:t>
            </w:r>
          </w:p>
        </w:tc>
        <w:tc>
          <w:tcPr>
            <w:tcW w:w="1834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龙船饭</w:t>
            </w:r>
          </w:p>
        </w:tc>
        <w:tc>
          <w:tcPr>
            <w:tcW w:w="1661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4分35秒</w:t>
            </w:r>
          </w:p>
        </w:tc>
        <w:tc>
          <w:tcPr>
            <w:tcW w:w="1425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16</w:t>
            </w: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人</w:t>
            </w:r>
          </w:p>
        </w:tc>
        <w:tc>
          <w:tcPr>
            <w:tcW w:w="328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广州市南沙区星海小学</w:t>
            </w:r>
          </w:p>
        </w:tc>
        <w:tc>
          <w:tcPr>
            <w:tcW w:w="2107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作词：魏于钦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林</w:t>
            </w: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敏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作曲：丁晓蕴</w:t>
            </w:r>
          </w:p>
        </w:tc>
        <w:tc>
          <w:tcPr>
            <w:tcW w:w="1163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黄珊珊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温水莲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25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177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eastAsia="zh-CN"/>
              </w:rPr>
              <w:t>音乐剧小品</w:t>
            </w:r>
          </w:p>
        </w:tc>
        <w:tc>
          <w:tcPr>
            <w:tcW w:w="1834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eastAsia="zh-CN"/>
              </w:rPr>
              <w:t>山的那边</w:t>
            </w:r>
          </w:p>
        </w:tc>
        <w:tc>
          <w:tcPr>
            <w:tcW w:w="1661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13分54秒</w:t>
            </w:r>
          </w:p>
        </w:tc>
        <w:tc>
          <w:tcPr>
            <w:tcW w:w="1425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10人</w:t>
            </w:r>
          </w:p>
        </w:tc>
        <w:tc>
          <w:tcPr>
            <w:tcW w:w="328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eastAsia="zh-CN"/>
              </w:rPr>
              <w:t>中山市西区铁城小学</w:t>
            </w:r>
          </w:p>
        </w:tc>
        <w:tc>
          <w:tcPr>
            <w:tcW w:w="2107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eastAsia="zh-CN"/>
              </w:rPr>
              <w:t>编剧：蔡家恩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导演：刘敏辉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作曲：王  轩</w:t>
            </w:r>
          </w:p>
        </w:tc>
        <w:tc>
          <w:tcPr>
            <w:tcW w:w="1163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eastAsia="zh-CN"/>
              </w:rPr>
              <w:t>赖丽玉</w:t>
            </w:r>
          </w:p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bCs/>
                <w:sz w:val="30"/>
                <w:szCs w:val="3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梁敏婷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25" w:type="dxa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177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音乐剧</w:t>
            </w:r>
          </w:p>
        </w:tc>
        <w:tc>
          <w:tcPr>
            <w:tcW w:w="1834" w:type="dxa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特殊的研学</w:t>
            </w:r>
          </w:p>
        </w:tc>
        <w:tc>
          <w:tcPr>
            <w:tcW w:w="1661" w:type="dxa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13分42秒</w:t>
            </w:r>
          </w:p>
        </w:tc>
        <w:tc>
          <w:tcPr>
            <w:tcW w:w="1425" w:type="dxa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12人</w:t>
            </w:r>
          </w:p>
        </w:tc>
        <w:tc>
          <w:tcPr>
            <w:tcW w:w="3289" w:type="dxa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东莞市莞城区实验小学</w:t>
            </w:r>
          </w:p>
        </w:tc>
        <w:tc>
          <w:tcPr>
            <w:tcW w:w="2107" w:type="dxa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编剧：易  姝</w:t>
            </w: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导演：易  川</w:t>
            </w:r>
          </w:p>
        </w:tc>
        <w:tc>
          <w:tcPr>
            <w:tcW w:w="1163" w:type="dxa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林清荣</w:t>
            </w: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李晓茵</w:t>
            </w: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蔡竹朗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25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1770" w:type="dxa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幼儿舞蹈</w:t>
            </w:r>
          </w:p>
        </w:tc>
        <w:tc>
          <w:tcPr>
            <w:tcW w:w="1834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你看不见我</w:t>
            </w:r>
          </w:p>
        </w:tc>
        <w:tc>
          <w:tcPr>
            <w:tcW w:w="1661" w:type="dxa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4分50秒</w:t>
            </w:r>
          </w:p>
        </w:tc>
        <w:tc>
          <w:tcPr>
            <w:tcW w:w="1425" w:type="dxa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16人</w:t>
            </w:r>
          </w:p>
        </w:tc>
        <w:tc>
          <w:tcPr>
            <w:tcW w:w="3289" w:type="dxa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东莞市厚街镇文广中心、厚街镇中心幼儿园</w:t>
            </w:r>
          </w:p>
        </w:tc>
        <w:tc>
          <w:tcPr>
            <w:tcW w:w="2107" w:type="dxa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编导：刘旸</w:t>
            </w:r>
          </w:p>
        </w:tc>
        <w:tc>
          <w:tcPr>
            <w:tcW w:w="1163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廖小花</w:t>
            </w:r>
          </w:p>
          <w:p>
            <w:pPr>
              <w:spacing w:line="5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曾洁玲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wNGYyNTM3MzVjNjVmNmFkOWYyNmMyOWYxNzllZGMifQ=="/>
  </w:docVars>
  <w:rsids>
    <w:rsidRoot w:val="25A51306"/>
    <w:rsid w:val="25A5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28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2022-06-15T07:53:00Z</dcterms:created>
  <dc:creator>Maxine</dc:creator>
  <cp:lastModifiedBy>Maxine</cp:lastModifiedBy>
  <dcterms:modified xsi:type="dcterms:W3CDTF">2022-06-15T07:54:30Z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C48FBE45128D4AAC81CD1DEAB58D7E51</vt:lpwstr>
  </property>
</Properties>
</file>