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Lines="0" w:line="580" w:lineRule="exact"/>
        <w:rPr>
          <w:rFonts w:hint="eastAsia" w:ascii="黑体" w:hAnsi="黑体" w:eastAsia="黑体" w:cs="黑体"/>
          <w:color w:val="auto"/>
          <w:sz w:val="32"/>
          <w:szCs w:val="28"/>
        </w:rPr>
      </w:pPr>
      <w:r>
        <w:rPr>
          <w:rFonts w:hint="eastAsia" w:ascii="黑体" w:hAnsi="黑体" w:eastAsia="黑体" w:cs="黑体"/>
          <w:color w:val="auto"/>
          <w:sz w:val="32"/>
          <w:szCs w:val="28"/>
        </w:rPr>
        <w:t>附件</w:t>
      </w:r>
    </w:p>
    <w:p>
      <w:pPr>
        <w:spacing w:afterLines="0" w:line="580" w:lineRule="exact"/>
        <w:rPr>
          <w:rFonts w:hint="eastAsia" w:ascii="仿宋_GB2312" w:hAnsi="仿宋_GB2312" w:eastAsia="仿宋_GB2312" w:cs="宋体"/>
          <w:color w:val="auto"/>
          <w:sz w:val="32"/>
          <w:szCs w:val="28"/>
          <w:lang w:val="en-US" w:eastAsia="zh-CN"/>
        </w:rPr>
      </w:pPr>
    </w:p>
    <w:p>
      <w:pPr>
        <w:spacing w:after="0" w:afterLines="0" w:line="5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20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21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年度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群众文化专业初级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职称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评审通过人员公示名单</w:t>
      </w:r>
    </w:p>
    <w:p>
      <w:pPr>
        <w:spacing w:after="0" w:afterLine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22"/>
          <w:szCs w:val="22"/>
        </w:rPr>
      </w:pPr>
    </w:p>
    <w:tbl>
      <w:tblPr>
        <w:tblStyle w:val="5"/>
        <w:tblW w:w="87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3288"/>
        <w:gridCol w:w="1578"/>
        <w:gridCol w:w="1900"/>
        <w:gridCol w:w="10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3288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单位</w:t>
            </w:r>
          </w:p>
        </w:tc>
        <w:tc>
          <w:tcPr>
            <w:tcW w:w="1578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姓  名</w:t>
            </w:r>
          </w:p>
        </w:tc>
        <w:tc>
          <w:tcPr>
            <w:tcW w:w="190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申报职称</w:t>
            </w:r>
          </w:p>
        </w:tc>
        <w:tc>
          <w:tcPr>
            <w:tcW w:w="104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1</w:t>
            </w:r>
          </w:p>
        </w:tc>
        <w:tc>
          <w:tcPr>
            <w:tcW w:w="3288" w:type="dxa"/>
            <w:noWrap w:val="0"/>
            <w:vAlign w:val="center"/>
          </w:tcPr>
          <w:p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val="en-US" w:eastAsia="zh-CN"/>
              </w:rPr>
              <w:t>广东省文化馆</w:t>
            </w:r>
          </w:p>
        </w:tc>
        <w:tc>
          <w:tcPr>
            <w:tcW w:w="1578" w:type="dxa"/>
            <w:noWrap w:val="0"/>
            <w:vAlign w:val="center"/>
          </w:tcPr>
          <w:p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  <w:t>官舒虹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助理馆员</w:t>
            </w:r>
          </w:p>
        </w:tc>
        <w:tc>
          <w:tcPr>
            <w:tcW w:w="10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评审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3288" w:type="dxa"/>
            <w:noWrap w:val="0"/>
            <w:vAlign w:val="center"/>
          </w:tcPr>
          <w:p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val="en-US" w:eastAsia="zh-CN"/>
              </w:rPr>
              <w:t>广东省文化馆</w:t>
            </w:r>
          </w:p>
        </w:tc>
        <w:tc>
          <w:tcPr>
            <w:tcW w:w="1578" w:type="dxa"/>
            <w:noWrap w:val="0"/>
            <w:vAlign w:val="center"/>
          </w:tcPr>
          <w:p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val="en-US" w:eastAsia="zh-CN"/>
              </w:rPr>
              <w:t>林  妍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助理馆员</w:t>
            </w:r>
          </w:p>
        </w:tc>
        <w:tc>
          <w:tcPr>
            <w:tcW w:w="10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评审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3288" w:type="dxa"/>
            <w:noWrap w:val="0"/>
            <w:vAlign w:val="center"/>
          </w:tcPr>
          <w:p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val="en-US" w:eastAsia="zh-CN"/>
              </w:rPr>
              <w:t>广东省文化和旅游发展与保障中心</w:t>
            </w:r>
          </w:p>
        </w:tc>
        <w:tc>
          <w:tcPr>
            <w:tcW w:w="1578" w:type="dxa"/>
            <w:noWrap w:val="0"/>
            <w:vAlign w:val="center"/>
          </w:tcPr>
          <w:p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val="en-US" w:eastAsia="zh-CN"/>
              </w:rPr>
              <w:t>孙颂阳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助理馆员</w:t>
            </w:r>
          </w:p>
        </w:tc>
        <w:tc>
          <w:tcPr>
            <w:tcW w:w="10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评审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3288" w:type="dxa"/>
            <w:noWrap w:val="0"/>
            <w:vAlign w:val="center"/>
          </w:tcPr>
          <w:p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val="en-US" w:eastAsia="zh-CN"/>
              </w:rPr>
              <w:t>珠海市文化馆</w:t>
            </w:r>
          </w:p>
        </w:tc>
        <w:tc>
          <w:tcPr>
            <w:tcW w:w="1578" w:type="dxa"/>
            <w:noWrap w:val="0"/>
            <w:vAlign w:val="center"/>
          </w:tcPr>
          <w:p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val="en-US" w:eastAsia="zh-CN"/>
              </w:rPr>
              <w:t>曹雄军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助理馆员</w:t>
            </w:r>
          </w:p>
        </w:tc>
        <w:tc>
          <w:tcPr>
            <w:tcW w:w="10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评审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3288" w:type="dxa"/>
            <w:noWrap w:val="0"/>
            <w:vAlign w:val="center"/>
          </w:tcPr>
          <w:p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val="en-US" w:eastAsia="zh-CN"/>
              </w:rPr>
              <w:t>珠海市文化馆</w:t>
            </w:r>
          </w:p>
        </w:tc>
        <w:tc>
          <w:tcPr>
            <w:tcW w:w="1578" w:type="dxa"/>
            <w:noWrap w:val="0"/>
            <w:vAlign w:val="center"/>
          </w:tcPr>
          <w:p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val="en-US" w:eastAsia="zh-CN"/>
              </w:rPr>
              <w:t>苏  彩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助理馆员</w:t>
            </w:r>
          </w:p>
        </w:tc>
        <w:tc>
          <w:tcPr>
            <w:tcW w:w="10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评审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3288" w:type="dxa"/>
            <w:noWrap w:val="0"/>
            <w:vAlign w:val="center"/>
          </w:tcPr>
          <w:p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val="en-US" w:eastAsia="zh-CN"/>
              </w:rPr>
              <w:t>珠海市文化馆</w:t>
            </w:r>
          </w:p>
        </w:tc>
        <w:tc>
          <w:tcPr>
            <w:tcW w:w="1578" w:type="dxa"/>
            <w:noWrap w:val="0"/>
            <w:vAlign w:val="center"/>
          </w:tcPr>
          <w:p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val="en-US" w:eastAsia="zh-CN"/>
              </w:rPr>
              <w:t>梁凤宁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助理馆员</w:t>
            </w:r>
          </w:p>
        </w:tc>
        <w:tc>
          <w:tcPr>
            <w:tcW w:w="10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评审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3288" w:type="dxa"/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珠海市香洲区文化馆</w:t>
            </w:r>
          </w:p>
        </w:tc>
        <w:tc>
          <w:tcPr>
            <w:tcW w:w="1578" w:type="dxa"/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张  敏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助理馆员</w:t>
            </w:r>
          </w:p>
        </w:tc>
        <w:tc>
          <w:tcPr>
            <w:tcW w:w="10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评审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3288" w:type="dxa"/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珠海市香洲区文化馆</w:t>
            </w:r>
          </w:p>
        </w:tc>
        <w:tc>
          <w:tcPr>
            <w:tcW w:w="1578" w:type="dxa"/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李  卿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助理馆员</w:t>
            </w:r>
          </w:p>
        </w:tc>
        <w:tc>
          <w:tcPr>
            <w:tcW w:w="10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评审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3288" w:type="dxa"/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珠海市香洲区文化馆</w:t>
            </w:r>
          </w:p>
        </w:tc>
        <w:tc>
          <w:tcPr>
            <w:tcW w:w="1578" w:type="dxa"/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邓万森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管理员</w:t>
            </w:r>
          </w:p>
        </w:tc>
        <w:tc>
          <w:tcPr>
            <w:tcW w:w="10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评审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3288" w:type="dxa"/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珠海市金湾区文化馆</w:t>
            </w:r>
          </w:p>
        </w:tc>
        <w:tc>
          <w:tcPr>
            <w:tcW w:w="1578" w:type="dxa"/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林权宏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助理馆员</w:t>
            </w:r>
          </w:p>
        </w:tc>
        <w:tc>
          <w:tcPr>
            <w:tcW w:w="10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评审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3288" w:type="dxa"/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珠海市金湾区三灶镇文化服务中心</w:t>
            </w:r>
          </w:p>
        </w:tc>
        <w:tc>
          <w:tcPr>
            <w:tcW w:w="1578" w:type="dxa"/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莫健杨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助理馆员</w:t>
            </w:r>
          </w:p>
        </w:tc>
        <w:tc>
          <w:tcPr>
            <w:tcW w:w="10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评审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12</w:t>
            </w:r>
          </w:p>
        </w:tc>
        <w:tc>
          <w:tcPr>
            <w:tcW w:w="3288" w:type="dxa"/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珠海市金湾区三灶镇文化服务中心</w:t>
            </w:r>
          </w:p>
        </w:tc>
        <w:tc>
          <w:tcPr>
            <w:tcW w:w="1578" w:type="dxa"/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李健康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助理馆员</w:t>
            </w:r>
          </w:p>
        </w:tc>
        <w:tc>
          <w:tcPr>
            <w:tcW w:w="10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评审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13</w:t>
            </w:r>
          </w:p>
        </w:tc>
        <w:tc>
          <w:tcPr>
            <w:tcW w:w="3288" w:type="dxa"/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珠海市金湾区三灶镇文化服务中心</w:t>
            </w:r>
          </w:p>
        </w:tc>
        <w:tc>
          <w:tcPr>
            <w:tcW w:w="1578" w:type="dxa"/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何如冰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助理馆员</w:t>
            </w:r>
          </w:p>
        </w:tc>
        <w:tc>
          <w:tcPr>
            <w:tcW w:w="10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评审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14</w:t>
            </w:r>
          </w:p>
        </w:tc>
        <w:tc>
          <w:tcPr>
            <w:tcW w:w="3288" w:type="dxa"/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珠海市金湾区三灶镇文化服务中心</w:t>
            </w:r>
          </w:p>
        </w:tc>
        <w:tc>
          <w:tcPr>
            <w:tcW w:w="1578" w:type="dxa"/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梁伟杰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助理馆员</w:t>
            </w:r>
          </w:p>
        </w:tc>
        <w:tc>
          <w:tcPr>
            <w:tcW w:w="10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评审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15</w:t>
            </w:r>
          </w:p>
        </w:tc>
        <w:tc>
          <w:tcPr>
            <w:tcW w:w="3288" w:type="dxa"/>
            <w:noWrap w:val="0"/>
            <w:vAlign w:val="center"/>
          </w:tcPr>
          <w:p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珠海市金湾区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val="en-US" w:eastAsia="zh-CN"/>
              </w:rPr>
              <w:t>红旗镇文化服务中心</w:t>
            </w:r>
          </w:p>
        </w:tc>
        <w:tc>
          <w:tcPr>
            <w:tcW w:w="1578" w:type="dxa"/>
            <w:noWrap w:val="0"/>
            <w:vAlign w:val="center"/>
          </w:tcPr>
          <w:p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val="en-US" w:eastAsia="zh-CN"/>
              </w:rPr>
              <w:t>王丽娜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助理馆员</w:t>
            </w:r>
          </w:p>
        </w:tc>
        <w:tc>
          <w:tcPr>
            <w:tcW w:w="10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评审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16</w:t>
            </w:r>
          </w:p>
        </w:tc>
        <w:tc>
          <w:tcPr>
            <w:tcW w:w="3288" w:type="dxa"/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Times New Roman"/>
                <w:b w:val="0"/>
                <w:i w:val="0"/>
                <w:snapToGrid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珠海市斗门区文化馆</w:t>
            </w:r>
          </w:p>
        </w:tc>
        <w:tc>
          <w:tcPr>
            <w:tcW w:w="1578" w:type="dxa"/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Times New Roman"/>
                <w:b w:val="0"/>
                <w:i w:val="0"/>
                <w:snapToGrid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梁小吉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助理馆员</w:t>
            </w:r>
          </w:p>
        </w:tc>
        <w:tc>
          <w:tcPr>
            <w:tcW w:w="10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评审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17</w:t>
            </w:r>
          </w:p>
        </w:tc>
        <w:tc>
          <w:tcPr>
            <w:tcW w:w="3288" w:type="dxa"/>
            <w:noWrap w:val="0"/>
            <w:vAlign w:val="center"/>
          </w:tcPr>
          <w:p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eastAsia="zh-CN"/>
              </w:rPr>
              <w:t>珠海市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val="en-US" w:eastAsia="zh-CN"/>
              </w:rPr>
              <w:t>斗门区斗门镇文化站</w:t>
            </w:r>
          </w:p>
        </w:tc>
        <w:tc>
          <w:tcPr>
            <w:tcW w:w="1578" w:type="dxa"/>
            <w:noWrap w:val="0"/>
            <w:vAlign w:val="center"/>
          </w:tcPr>
          <w:p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val="en-US" w:eastAsia="zh-CN"/>
              </w:rPr>
              <w:t>周海宇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助理馆员</w:t>
            </w:r>
          </w:p>
        </w:tc>
        <w:tc>
          <w:tcPr>
            <w:tcW w:w="10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评审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18</w:t>
            </w:r>
          </w:p>
        </w:tc>
        <w:tc>
          <w:tcPr>
            <w:tcW w:w="3288" w:type="dxa"/>
            <w:noWrap w:val="0"/>
            <w:vAlign w:val="center"/>
          </w:tcPr>
          <w:p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val="en-US" w:eastAsia="zh-CN"/>
              </w:rPr>
              <w:t>珠海市斗门区井岸镇文化站</w:t>
            </w:r>
          </w:p>
        </w:tc>
        <w:tc>
          <w:tcPr>
            <w:tcW w:w="1578" w:type="dxa"/>
            <w:noWrap w:val="0"/>
            <w:vAlign w:val="center"/>
          </w:tcPr>
          <w:p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val="en-US" w:eastAsia="zh-CN"/>
              </w:rPr>
              <w:t>梁紫莹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助理馆员</w:t>
            </w:r>
          </w:p>
        </w:tc>
        <w:tc>
          <w:tcPr>
            <w:tcW w:w="10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评审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19</w:t>
            </w:r>
          </w:p>
        </w:tc>
        <w:tc>
          <w:tcPr>
            <w:tcW w:w="3288" w:type="dxa"/>
            <w:noWrap w:val="0"/>
            <w:vAlign w:val="center"/>
          </w:tcPr>
          <w:p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val="en-US" w:eastAsia="zh-CN"/>
              </w:rPr>
              <w:t>珠海市斗门区白蕉镇文化站</w:t>
            </w:r>
          </w:p>
        </w:tc>
        <w:tc>
          <w:tcPr>
            <w:tcW w:w="1578" w:type="dxa"/>
            <w:noWrap w:val="0"/>
            <w:vAlign w:val="center"/>
          </w:tcPr>
          <w:p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val="en-US" w:eastAsia="zh-CN"/>
              </w:rPr>
              <w:t>梁沛云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管理员</w:t>
            </w:r>
          </w:p>
        </w:tc>
        <w:tc>
          <w:tcPr>
            <w:tcW w:w="10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评审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20</w:t>
            </w:r>
          </w:p>
        </w:tc>
        <w:tc>
          <w:tcPr>
            <w:tcW w:w="3288" w:type="dxa"/>
            <w:noWrap w:val="0"/>
            <w:vAlign w:val="center"/>
          </w:tcPr>
          <w:p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40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val="en-US" w:eastAsia="zh-CN"/>
              </w:rPr>
              <w:t>珠海市香洲区文化馆</w:t>
            </w:r>
          </w:p>
        </w:tc>
        <w:tc>
          <w:tcPr>
            <w:tcW w:w="1578" w:type="dxa"/>
            <w:noWrap w:val="0"/>
            <w:vAlign w:val="center"/>
          </w:tcPr>
          <w:p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40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val="en-US" w:eastAsia="zh-CN"/>
              </w:rPr>
              <w:t>范柔悠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助理馆员</w:t>
            </w:r>
          </w:p>
        </w:tc>
        <w:tc>
          <w:tcPr>
            <w:tcW w:w="1043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21</w:t>
            </w:r>
          </w:p>
        </w:tc>
        <w:tc>
          <w:tcPr>
            <w:tcW w:w="3288" w:type="dxa"/>
            <w:noWrap w:val="0"/>
            <w:vAlign w:val="center"/>
          </w:tcPr>
          <w:p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40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val="en-US" w:eastAsia="zh-CN"/>
              </w:rPr>
              <w:t>珠海市香洲区文化馆</w:t>
            </w:r>
          </w:p>
        </w:tc>
        <w:tc>
          <w:tcPr>
            <w:tcW w:w="1578" w:type="dxa"/>
            <w:noWrap w:val="0"/>
            <w:vAlign w:val="center"/>
          </w:tcPr>
          <w:p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40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val="en-US" w:eastAsia="zh-CN"/>
              </w:rPr>
              <w:t>詹思璐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助理馆员</w:t>
            </w:r>
          </w:p>
        </w:tc>
        <w:tc>
          <w:tcPr>
            <w:tcW w:w="10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22</w:t>
            </w:r>
          </w:p>
        </w:tc>
        <w:tc>
          <w:tcPr>
            <w:tcW w:w="3288" w:type="dxa"/>
            <w:noWrap w:val="0"/>
            <w:vAlign w:val="center"/>
          </w:tcPr>
          <w:p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40"/>
                <w:szCs w:val="40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珠海市香洲区前山街道文化站</w:t>
            </w:r>
          </w:p>
        </w:tc>
        <w:tc>
          <w:tcPr>
            <w:tcW w:w="157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40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刘纤凝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助理馆员</w:t>
            </w:r>
          </w:p>
        </w:tc>
        <w:tc>
          <w:tcPr>
            <w:tcW w:w="10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23</w:t>
            </w:r>
          </w:p>
        </w:tc>
        <w:tc>
          <w:tcPr>
            <w:tcW w:w="3288" w:type="dxa"/>
            <w:noWrap w:val="0"/>
            <w:vAlign w:val="center"/>
          </w:tcPr>
          <w:p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40"/>
                <w:szCs w:val="40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珠海市香洲区前山街道文化站</w:t>
            </w:r>
          </w:p>
        </w:tc>
        <w:tc>
          <w:tcPr>
            <w:tcW w:w="157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40"/>
                <w:szCs w:val="4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陈绮文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助理馆员</w:t>
            </w:r>
          </w:p>
        </w:tc>
        <w:tc>
          <w:tcPr>
            <w:tcW w:w="10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24</w:t>
            </w:r>
          </w:p>
        </w:tc>
        <w:tc>
          <w:tcPr>
            <w:tcW w:w="3288" w:type="dxa"/>
            <w:noWrap w:val="0"/>
            <w:vAlign w:val="center"/>
          </w:tcPr>
          <w:p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珠海市香洲区前山街道文化站</w:t>
            </w:r>
          </w:p>
        </w:tc>
        <w:tc>
          <w:tcPr>
            <w:tcW w:w="157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曾建玲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助理馆员</w:t>
            </w:r>
          </w:p>
        </w:tc>
        <w:tc>
          <w:tcPr>
            <w:tcW w:w="10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25</w:t>
            </w:r>
          </w:p>
        </w:tc>
        <w:tc>
          <w:tcPr>
            <w:tcW w:w="3288" w:type="dxa"/>
            <w:noWrap w:val="0"/>
            <w:vAlign w:val="center"/>
          </w:tcPr>
          <w:p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宋体" w:hAnsi="宋体" w:eastAsia="宋体" w:cs="Times New Roman"/>
                <w:b w:val="0"/>
                <w:i w:val="0"/>
                <w:snapToGrid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val="en-US" w:eastAsia="zh-CN"/>
              </w:rPr>
              <w:t>珠海市金湾区文化馆</w:t>
            </w:r>
          </w:p>
        </w:tc>
        <w:tc>
          <w:tcPr>
            <w:tcW w:w="1578" w:type="dxa"/>
            <w:noWrap w:val="0"/>
            <w:vAlign w:val="center"/>
          </w:tcPr>
          <w:p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宋体" w:hAnsi="宋体" w:eastAsia="宋体" w:cs="Times New Roman"/>
                <w:b w:val="0"/>
                <w:i w:val="0"/>
                <w:snapToGrid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val="en-US" w:eastAsia="zh-CN"/>
              </w:rPr>
              <w:t>禹灿奇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助理馆员</w:t>
            </w:r>
          </w:p>
        </w:tc>
        <w:tc>
          <w:tcPr>
            <w:tcW w:w="10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26</w:t>
            </w:r>
          </w:p>
        </w:tc>
        <w:tc>
          <w:tcPr>
            <w:tcW w:w="3288" w:type="dxa"/>
            <w:noWrap w:val="0"/>
            <w:vAlign w:val="center"/>
          </w:tcPr>
          <w:p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宋体" w:hAnsi="宋体" w:eastAsia="宋体" w:cs="Times New Roman"/>
                <w:b w:val="0"/>
                <w:i w:val="0"/>
                <w:snapToGrid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eastAsia="zh-CN"/>
              </w:rPr>
              <w:t>珠海市金湾区文化馆</w:t>
            </w:r>
          </w:p>
        </w:tc>
        <w:tc>
          <w:tcPr>
            <w:tcW w:w="1578" w:type="dxa"/>
            <w:noWrap w:val="0"/>
            <w:vAlign w:val="center"/>
          </w:tcPr>
          <w:p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宋体" w:hAnsi="宋体" w:eastAsia="宋体" w:cs="Times New Roman"/>
                <w:b w:val="0"/>
                <w:i w:val="0"/>
                <w:snapToGrid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eastAsia="zh-CN"/>
              </w:rPr>
              <w:t>牛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eastAsia="zh-CN"/>
              </w:rPr>
              <w:t>蕴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助理馆员</w:t>
            </w:r>
          </w:p>
        </w:tc>
        <w:tc>
          <w:tcPr>
            <w:tcW w:w="10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27</w:t>
            </w:r>
          </w:p>
        </w:tc>
        <w:tc>
          <w:tcPr>
            <w:tcW w:w="3288" w:type="dxa"/>
            <w:noWrap w:val="0"/>
            <w:vAlign w:val="center"/>
          </w:tcPr>
          <w:p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宋体" w:hAnsi="宋体" w:eastAsia="宋体" w:cs="Times New Roman"/>
                <w:b w:val="0"/>
                <w:i w:val="0"/>
                <w:snapToGrid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eastAsia="zh-CN"/>
              </w:rPr>
              <w:t>珠海市金湾区文化馆</w:t>
            </w:r>
          </w:p>
        </w:tc>
        <w:tc>
          <w:tcPr>
            <w:tcW w:w="1578" w:type="dxa"/>
            <w:noWrap w:val="0"/>
            <w:vAlign w:val="center"/>
          </w:tcPr>
          <w:p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宋体" w:hAnsi="宋体" w:eastAsia="宋体" w:cs="Times New Roman"/>
                <w:b w:val="0"/>
                <w:i w:val="0"/>
                <w:snapToGrid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eastAsia="zh-CN"/>
              </w:rPr>
              <w:t>殷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eastAsia="zh-CN"/>
              </w:rPr>
              <w:t>洁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助理馆员</w:t>
            </w:r>
          </w:p>
        </w:tc>
        <w:tc>
          <w:tcPr>
            <w:tcW w:w="10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28</w:t>
            </w:r>
          </w:p>
        </w:tc>
        <w:tc>
          <w:tcPr>
            <w:tcW w:w="3288" w:type="dxa"/>
            <w:noWrap w:val="0"/>
            <w:vAlign w:val="center"/>
          </w:tcPr>
          <w:p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宋体" w:hAnsi="宋体" w:eastAsia="宋体" w:cs="Times New Roman"/>
                <w:b w:val="0"/>
                <w:i w:val="0"/>
                <w:snapToGrid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eastAsia="zh-CN"/>
              </w:rPr>
              <w:t>珠海市金湾区文化馆</w:t>
            </w:r>
          </w:p>
        </w:tc>
        <w:tc>
          <w:tcPr>
            <w:tcW w:w="1578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kinsoku/>
              <w:autoSpaceDE/>
              <w:autoSpaceDN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b w:val="0"/>
                <w:i w:val="0"/>
                <w:snapToGrid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eastAsia="zh-CN"/>
              </w:rPr>
              <w:t>李思桦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助理馆员</w:t>
            </w:r>
          </w:p>
        </w:tc>
        <w:tc>
          <w:tcPr>
            <w:tcW w:w="10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29</w:t>
            </w:r>
          </w:p>
        </w:tc>
        <w:tc>
          <w:tcPr>
            <w:tcW w:w="3288" w:type="dxa"/>
            <w:noWrap w:val="0"/>
            <w:vAlign w:val="center"/>
          </w:tcPr>
          <w:p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宋体" w:hAnsi="宋体" w:eastAsia="宋体" w:cs="Times New Roman"/>
                <w:b w:val="0"/>
                <w:i w:val="0"/>
                <w:snapToGrid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eastAsia="zh-CN"/>
              </w:rPr>
              <w:t>珠海市金湾区文化馆</w:t>
            </w:r>
          </w:p>
        </w:tc>
        <w:tc>
          <w:tcPr>
            <w:tcW w:w="1578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kinsoku/>
              <w:autoSpaceDE/>
              <w:autoSpaceDN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b w:val="0"/>
                <w:i w:val="0"/>
                <w:snapToGrid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eastAsia="zh-CN"/>
              </w:rPr>
              <w:t>张静瑜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助理馆员</w:t>
            </w:r>
          </w:p>
        </w:tc>
        <w:tc>
          <w:tcPr>
            <w:tcW w:w="10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30</w:t>
            </w:r>
          </w:p>
        </w:tc>
        <w:tc>
          <w:tcPr>
            <w:tcW w:w="3288" w:type="dxa"/>
            <w:noWrap w:val="0"/>
            <w:vAlign w:val="center"/>
          </w:tcPr>
          <w:p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宋体" w:hAnsi="宋体" w:eastAsia="宋体" w:cs="Times New Roman"/>
                <w:b w:val="0"/>
                <w:i w:val="0"/>
                <w:snapToGrid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eastAsia="zh-CN"/>
              </w:rPr>
              <w:t>珠海市金湾区文化馆</w:t>
            </w:r>
          </w:p>
        </w:tc>
        <w:tc>
          <w:tcPr>
            <w:tcW w:w="1578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kinsoku/>
              <w:autoSpaceDE/>
              <w:autoSpaceDN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b w:val="0"/>
                <w:i w:val="0"/>
                <w:snapToGrid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eastAsia="zh-CN"/>
              </w:rPr>
              <w:t>丁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eastAsia="zh-CN"/>
              </w:rPr>
              <w:t>香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助理馆员</w:t>
            </w:r>
          </w:p>
        </w:tc>
        <w:tc>
          <w:tcPr>
            <w:tcW w:w="10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31</w:t>
            </w:r>
          </w:p>
        </w:tc>
        <w:tc>
          <w:tcPr>
            <w:tcW w:w="3288" w:type="dxa"/>
            <w:noWrap w:val="0"/>
            <w:vAlign w:val="center"/>
          </w:tcPr>
          <w:p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宋体" w:hAnsi="宋体" w:eastAsia="宋体" w:cs="Times New Roman"/>
                <w:b w:val="0"/>
                <w:i w:val="0"/>
                <w:snapToGrid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eastAsia="zh-CN"/>
              </w:rPr>
              <w:t>珠海市金湾区文化馆</w:t>
            </w:r>
          </w:p>
        </w:tc>
        <w:tc>
          <w:tcPr>
            <w:tcW w:w="1578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kinsoku/>
              <w:autoSpaceDE/>
              <w:autoSpaceDN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b w:val="0"/>
                <w:i w:val="0"/>
                <w:snapToGrid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eastAsia="zh-CN"/>
              </w:rPr>
              <w:t>王海鹏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助理馆员</w:t>
            </w:r>
          </w:p>
        </w:tc>
        <w:tc>
          <w:tcPr>
            <w:tcW w:w="10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32</w:t>
            </w:r>
          </w:p>
        </w:tc>
        <w:tc>
          <w:tcPr>
            <w:tcW w:w="3288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kinsoku/>
              <w:autoSpaceDE/>
              <w:autoSpaceDN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b w:val="0"/>
                <w:i w:val="0"/>
                <w:snapToGrid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eastAsia="zh-CN"/>
              </w:rPr>
              <w:t>珠海市金湾区文化馆</w:t>
            </w:r>
          </w:p>
        </w:tc>
        <w:tc>
          <w:tcPr>
            <w:tcW w:w="1578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kinsoku/>
              <w:autoSpaceDE/>
              <w:autoSpaceDN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b w:val="0"/>
                <w:i w:val="0"/>
                <w:snapToGrid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eastAsia="zh-CN"/>
              </w:rPr>
              <w:t>余竟彬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助理馆员</w:t>
            </w:r>
          </w:p>
        </w:tc>
        <w:tc>
          <w:tcPr>
            <w:tcW w:w="10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33</w:t>
            </w:r>
          </w:p>
        </w:tc>
        <w:tc>
          <w:tcPr>
            <w:tcW w:w="3288" w:type="dxa"/>
            <w:noWrap w:val="0"/>
            <w:vAlign w:val="center"/>
          </w:tcPr>
          <w:p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宋体" w:hAnsi="宋体" w:eastAsia="宋体" w:cs="Times New Roman"/>
                <w:b w:val="0"/>
                <w:i w:val="0"/>
                <w:snapToGrid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eastAsia="zh-CN"/>
              </w:rPr>
              <w:t>珠海市金湾区文化馆</w:t>
            </w:r>
          </w:p>
        </w:tc>
        <w:tc>
          <w:tcPr>
            <w:tcW w:w="1578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kinsoku/>
              <w:autoSpaceDE/>
              <w:autoSpaceDN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b w:val="0"/>
                <w:i w:val="0"/>
                <w:snapToGrid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eastAsia="zh-CN"/>
              </w:rPr>
              <w:t>周晓欣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助理馆员</w:t>
            </w:r>
          </w:p>
        </w:tc>
        <w:tc>
          <w:tcPr>
            <w:tcW w:w="10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34</w:t>
            </w:r>
          </w:p>
        </w:tc>
        <w:tc>
          <w:tcPr>
            <w:tcW w:w="3288" w:type="dxa"/>
            <w:noWrap w:val="0"/>
            <w:vAlign w:val="center"/>
          </w:tcPr>
          <w:p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宋体" w:hAnsi="宋体" w:eastAsia="宋体" w:cs="Times New Roman"/>
                <w:b w:val="0"/>
                <w:i w:val="0"/>
                <w:snapToGrid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eastAsia="zh-CN"/>
              </w:rPr>
              <w:t>珠海市金湾区文化馆</w:t>
            </w:r>
          </w:p>
        </w:tc>
        <w:tc>
          <w:tcPr>
            <w:tcW w:w="1578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kinsoku/>
              <w:autoSpaceDE/>
              <w:autoSpaceDN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b w:val="0"/>
                <w:i w:val="0"/>
                <w:snapToGrid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eastAsia="zh-CN"/>
              </w:rPr>
              <w:t>徐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eastAsia="zh-CN"/>
              </w:rPr>
              <w:t>萌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助理馆员</w:t>
            </w:r>
          </w:p>
        </w:tc>
        <w:tc>
          <w:tcPr>
            <w:tcW w:w="10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35</w:t>
            </w:r>
          </w:p>
        </w:tc>
        <w:tc>
          <w:tcPr>
            <w:tcW w:w="3288" w:type="dxa"/>
            <w:noWrap w:val="0"/>
            <w:vAlign w:val="center"/>
          </w:tcPr>
          <w:p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eastAsia="zh-CN"/>
              </w:rPr>
              <w:t>珠海市斗门区文化馆</w:t>
            </w:r>
          </w:p>
        </w:tc>
        <w:tc>
          <w:tcPr>
            <w:tcW w:w="1578" w:type="dxa"/>
            <w:noWrap w:val="0"/>
            <w:vAlign w:val="center"/>
          </w:tcPr>
          <w:p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eastAsia="zh-CN"/>
              </w:rPr>
              <w:t>肖敏敏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助理馆员</w:t>
            </w:r>
          </w:p>
        </w:tc>
        <w:tc>
          <w:tcPr>
            <w:tcW w:w="10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36</w:t>
            </w:r>
          </w:p>
        </w:tc>
        <w:tc>
          <w:tcPr>
            <w:tcW w:w="3288" w:type="dxa"/>
            <w:noWrap w:val="0"/>
            <w:vAlign w:val="center"/>
          </w:tcPr>
          <w:p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eastAsia="zh-CN"/>
              </w:rPr>
              <w:t>珠海市斗门区文化馆</w:t>
            </w:r>
          </w:p>
        </w:tc>
        <w:tc>
          <w:tcPr>
            <w:tcW w:w="1578" w:type="dxa"/>
            <w:noWrap w:val="0"/>
            <w:vAlign w:val="center"/>
          </w:tcPr>
          <w:p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eastAsia="zh-CN"/>
              </w:rPr>
              <w:t>杨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eastAsia="zh-CN"/>
              </w:rPr>
              <w:t>帅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助理馆员</w:t>
            </w:r>
          </w:p>
        </w:tc>
        <w:tc>
          <w:tcPr>
            <w:tcW w:w="10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37</w:t>
            </w:r>
          </w:p>
        </w:tc>
        <w:tc>
          <w:tcPr>
            <w:tcW w:w="3288" w:type="dxa"/>
            <w:noWrap w:val="0"/>
            <w:vAlign w:val="center"/>
          </w:tcPr>
          <w:p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eastAsia="zh-CN"/>
              </w:rPr>
              <w:t>珠海市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val="en-US" w:eastAsia="zh-CN"/>
              </w:rPr>
              <w:t>斗门区斗门镇文化站</w:t>
            </w:r>
          </w:p>
        </w:tc>
        <w:tc>
          <w:tcPr>
            <w:tcW w:w="1578" w:type="dxa"/>
            <w:noWrap w:val="0"/>
            <w:vAlign w:val="center"/>
          </w:tcPr>
          <w:p>
            <w:pPr>
              <w:kinsoku/>
              <w:autoSpaceDE/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sz w:val="32"/>
                <w:szCs w:val="32"/>
                <w:u w:val="none"/>
                <w:lang w:val="en-US" w:eastAsia="zh-CN"/>
              </w:rPr>
              <w:t>黄青蓝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助理馆员</w:t>
            </w:r>
          </w:p>
        </w:tc>
        <w:tc>
          <w:tcPr>
            <w:tcW w:w="10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38</w:t>
            </w:r>
          </w:p>
        </w:tc>
        <w:tc>
          <w:tcPr>
            <w:tcW w:w="3288" w:type="dxa"/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珠海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高新区（唐家湾镇）文化中心</w:t>
            </w:r>
          </w:p>
        </w:tc>
        <w:tc>
          <w:tcPr>
            <w:tcW w:w="1578" w:type="dxa"/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林倩明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助理馆员</w:t>
            </w:r>
          </w:p>
        </w:tc>
        <w:tc>
          <w:tcPr>
            <w:tcW w:w="10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39</w:t>
            </w:r>
          </w:p>
        </w:tc>
        <w:tc>
          <w:tcPr>
            <w:tcW w:w="3288" w:type="dxa"/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珠海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高新区（唐家湾镇）文化中心</w:t>
            </w:r>
          </w:p>
        </w:tc>
        <w:tc>
          <w:tcPr>
            <w:tcW w:w="1578" w:type="dxa"/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auto"/>
                <w:sz w:val="32"/>
                <w:szCs w:val="32"/>
              </w:rPr>
              <w:t>袁艺菲</w:t>
            </w:r>
          </w:p>
        </w:tc>
        <w:tc>
          <w:tcPr>
            <w:tcW w:w="19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助理馆员</w:t>
            </w:r>
          </w:p>
        </w:tc>
        <w:tc>
          <w:tcPr>
            <w:tcW w:w="10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认定</w:t>
            </w:r>
          </w:p>
        </w:tc>
      </w:tr>
    </w:tbl>
    <w:p>
      <w:pPr>
        <w:rPr>
          <w:color w:val="auto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RmMTM4NTBkZTZmMWZhNjNhNjUyMDc2NTAwMmFiMGUifQ=="/>
  </w:docVars>
  <w:rsids>
    <w:rsidRoot w:val="12500C2D"/>
    <w:rsid w:val="042A1733"/>
    <w:rsid w:val="05DF03E7"/>
    <w:rsid w:val="07C133A8"/>
    <w:rsid w:val="08A77A2F"/>
    <w:rsid w:val="09D40843"/>
    <w:rsid w:val="09FA57C3"/>
    <w:rsid w:val="0AF066B5"/>
    <w:rsid w:val="0B864877"/>
    <w:rsid w:val="0D4C5107"/>
    <w:rsid w:val="0EE81596"/>
    <w:rsid w:val="12500C2D"/>
    <w:rsid w:val="12560256"/>
    <w:rsid w:val="1472445A"/>
    <w:rsid w:val="150C5F07"/>
    <w:rsid w:val="168D7D7A"/>
    <w:rsid w:val="16CC7F38"/>
    <w:rsid w:val="170552ED"/>
    <w:rsid w:val="188B186E"/>
    <w:rsid w:val="1C6032A8"/>
    <w:rsid w:val="1CF75B0D"/>
    <w:rsid w:val="1EEE270D"/>
    <w:rsid w:val="20B2329E"/>
    <w:rsid w:val="22652469"/>
    <w:rsid w:val="228469DE"/>
    <w:rsid w:val="24A15672"/>
    <w:rsid w:val="25481B1A"/>
    <w:rsid w:val="255D2937"/>
    <w:rsid w:val="25A37DEA"/>
    <w:rsid w:val="284F4772"/>
    <w:rsid w:val="287E4ECD"/>
    <w:rsid w:val="28E270D3"/>
    <w:rsid w:val="2A492690"/>
    <w:rsid w:val="2C8E2C37"/>
    <w:rsid w:val="2F725540"/>
    <w:rsid w:val="2FA9347B"/>
    <w:rsid w:val="2FDD634A"/>
    <w:rsid w:val="32A75C3B"/>
    <w:rsid w:val="35792664"/>
    <w:rsid w:val="35C14495"/>
    <w:rsid w:val="3642686B"/>
    <w:rsid w:val="36906FB3"/>
    <w:rsid w:val="378E580F"/>
    <w:rsid w:val="384E1A6E"/>
    <w:rsid w:val="394E1791"/>
    <w:rsid w:val="3B297A1A"/>
    <w:rsid w:val="3C1B2835"/>
    <w:rsid w:val="3D62280D"/>
    <w:rsid w:val="3F1F34EE"/>
    <w:rsid w:val="40873121"/>
    <w:rsid w:val="42EB72FA"/>
    <w:rsid w:val="434C7B55"/>
    <w:rsid w:val="43FC6865"/>
    <w:rsid w:val="47D31B9C"/>
    <w:rsid w:val="47EE74A0"/>
    <w:rsid w:val="48365D9E"/>
    <w:rsid w:val="4A4D47C8"/>
    <w:rsid w:val="4B80569D"/>
    <w:rsid w:val="4CE27685"/>
    <w:rsid w:val="4CF11506"/>
    <w:rsid w:val="4D775019"/>
    <w:rsid w:val="4DD076B2"/>
    <w:rsid w:val="503529E6"/>
    <w:rsid w:val="503E4CC0"/>
    <w:rsid w:val="52962452"/>
    <w:rsid w:val="53715983"/>
    <w:rsid w:val="55727247"/>
    <w:rsid w:val="55792E1C"/>
    <w:rsid w:val="595C4BB0"/>
    <w:rsid w:val="5CA67AE1"/>
    <w:rsid w:val="5CE16C80"/>
    <w:rsid w:val="5CEA3698"/>
    <w:rsid w:val="61614227"/>
    <w:rsid w:val="62B64516"/>
    <w:rsid w:val="653A3F77"/>
    <w:rsid w:val="65765AFD"/>
    <w:rsid w:val="65921059"/>
    <w:rsid w:val="65E50B9B"/>
    <w:rsid w:val="66825A40"/>
    <w:rsid w:val="6C1F38FB"/>
    <w:rsid w:val="6DF61129"/>
    <w:rsid w:val="752875C0"/>
    <w:rsid w:val="76343EF4"/>
    <w:rsid w:val="792726F3"/>
    <w:rsid w:val="79CC4505"/>
    <w:rsid w:val="79FA03E5"/>
    <w:rsid w:val="7B6E080E"/>
    <w:rsid w:val="7D8965D8"/>
    <w:rsid w:val="7DC9758D"/>
    <w:rsid w:val="7F766356"/>
    <w:rsid w:val="7F950241"/>
    <w:rsid w:val="7FF35D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widowControl w:val="0"/>
      <w:ind w:firstLine="420" w:firstLineChars="200"/>
    </w:pPr>
    <w:rPr>
      <w:sz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826</Words>
  <Characters>859</Characters>
  <Lines>0</Lines>
  <Paragraphs>0</Paragraphs>
  <TotalTime>7</TotalTime>
  <ScaleCrop>false</ScaleCrop>
  <LinksUpToDate>false</LinksUpToDate>
  <CharactersWithSpaces>879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2022-06-23T06:08:00Z</dcterms:created>
  <dc:creator>zgt-帼</dc:creator>
  <cp:lastModifiedBy>zgt-帼</cp:lastModifiedBy>
  <dcterms:modified xsi:type="dcterms:W3CDTF">2022-06-23T06:27:50Z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7DA12832523E45CBB9C1C494D5D6E2C5</vt:lpwstr>
  </property>
</Properties>
</file>