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tbl>
      <w:tblPr>
        <w:tblStyle w:val="5"/>
        <w:tblW w:w="9584" w:type="dxa"/>
        <w:jc w:val="center"/>
        <w:shd w:val="clear" w:color="auto" w:fill="auto"/>
        <w:tblLayout w:type="fixed"/>
        <w:tblCellMar>
          <w:top w:w="0" w:type="dxa"/>
          <w:left w:w="0" w:type="dxa"/>
          <w:bottom w:w="0" w:type="dxa"/>
          <w:right w:w="0" w:type="dxa"/>
        </w:tblCellMar>
      </w:tblPr>
      <w:tblGrid>
        <w:gridCol w:w="431"/>
        <w:gridCol w:w="776"/>
        <w:gridCol w:w="2043"/>
        <w:gridCol w:w="832"/>
        <w:gridCol w:w="714"/>
        <w:gridCol w:w="1334"/>
        <w:gridCol w:w="3454"/>
      </w:tblGrid>
      <w:tr>
        <w:tblPrEx>
          <w:shd w:val="clear" w:color="auto" w:fill="auto"/>
          <w:tblCellMar>
            <w:top w:w="0" w:type="dxa"/>
            <w:left w:w="0" w:type="dxa"/>
            <w:bottom w:w="0" w:type="dxa"/>
            <w:right w:w="0" w:type="dxa"/>
          </w:tblCellMar>
        </w:tblPrEx>
        <w:trPr>
          <w:trHeight w:val="1668" w:hRule="atLeast"/>
          <w:jc w:val="center"/>
        </w:trPr>
        <w:tc>
          <w:tcPr>
            <w:tcW w:w="4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宋体" w:cs="宋体"/>
                <w:i w:val="0"/>
                <w:color w:val="000000"/>
                <w:sz w:val="24"/>
                <w:szCs w:val="24"/>
                <w:u w:val="none"/>
              </w:rPr>
            </w:pPr>
          </w:p>
        </w:tc>
        <w:tc>
          <w:tcPr>
            <w:tcW w:w="9153"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黑体" w:hAnsi="黑体" w:eastAsia="黑体" w:cs="黑体"/>
                <w:i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广东省文化馆2023年公开招聘</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资格复审材料一览表</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kern w:val="0"/>
                <w:sz w:val="28"/>
                <w:szCs w:val="28"/>
                <w:u w:val="none"/>
                <w:lang w:val="en-US" w:eastAsia="zh-CN" w:bidi="ar"/>
              </w:rPr>
            </w:pPr>
          </w:p>
        </w:tc>
      </w:tr>
      <w:tr>
        <w:tblPrEx>
          <w:shd w:val="clear" w:color="auto" w:fill="auto"/>
          <w:tblCellMar>
            <w:top w:w="0" w:type="dxa"/>
            <w:left w:w="0" w:type="dxa"/>
            <w:bottom w:w="0" w:type="dxa"/>
            <w:right w:w="0" w:type="dxa"/>
          </w:tblCellMar>
        </w:tblPrEx>
        <w:trPr>
          <w:trHeight w:val="589" w:hRule="atLeast"/>
          <w:jc w:val="center"/>
        </w:trPr>
        <w:tc>
          <w:tcPr>
            <w:tcW w:w="431"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考生基本信息</w:t>
            </w:r>
          </w:p>
        </w:tc>
        <w:tc>
          <w:tcPr>
            <w:tcW w:w="915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以下内容由考生本人填写</w:t>
            </w:r>
          </w:p>
        </w:tc>
      </w:tr>
      <w:tr>
        <w:tblPrEx>
          <w:shd w:val="clear" w:color="auto" w:fill="auto"/>
          <w:tblCellMar>
            <w:top w:w="0" w:type="dxa"/>
            <w:left w:w="0" w:type="dxa"/>
            <w:bottom w:w="0" w:type="dxa"/>
            <w:right w:w="0" w:type="dxa"/>
          </w:tblCellMar>
        </w:tblPrEx>
        <w:trPr>
          <w:trHeight w:val="575" w:hRule="atLeast"/>
          <w:jc w:val="center"/>
        </w:trPr>
        <w:tc>
          <w:tcPr>
            <w:tcW w:w="43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考生姓名：</w:t>
            </w:r>
          </w:p>
        </w:tc>
        <w:tc>
          <w:tcPr>
            <w:tcW w:w="550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准考证号：</w:t>
            </w:r>
          </w:p>
        </w:tc>
      </w:tr>
      <w:tr>
        <w:tblPrEx>
          <w:shd w:val="clear" w:color="auto" w:fill="auto"/>
          <w:tblCellMar>
            <w:top w:w="0" w:type="dxa"/>
            <w:left w:w="0" w:type="dxa"/>
            <w:bottom w:w="0" w:type="dxa"/>
            <w:right w:w="0" w:type="dxa"/>
          </w:tblCellMar>
        </w:tblPrEx>
        <w:trPr>
          <w:trHeight w:val="563" w:hRule="atLeast"/>
          <w:jc w:val="center"/>
        </w:trPr>
        <w:tc>
          <w:tcPr>
            <w:tcW w:w="43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651" w:type="dxa"/>
            <w:gridSpan w:val="3"/>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手机号码：</w:t>
            </w:r>
          </w:p>
        </w:tc>
        <w:tc>
          <w:tcPr>
            <w:tcW w:w="5502" w:type="dxa"/>
            <w:gridSpan w:val="3"/>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报考岗位及代码：</w:t>
            </w:r>
          </w:p>
        </w:tc>
      </w:tr>
      <w:tr>
        <w:tblPrEx>
          <w:shd w:val="clear" w:color="auto" w:fill="auto"/>
          <w:tblCellMar>
            <w:top w:w="0" w:type="dxa"/>
            <w:left w:w="0" w:type="dxa"/>
            <w:bottom w:w="0" w:type="dxa"/>
            <w:right w:w="0" w:type="dxa"/>
          </w:tblCellMar>
        </w:tblPrEx>
        <w:trPr>
          <w:trHeight w:val="573" w:hRule="atLeast"/>
          <w:jc w:val="center"/>
        </w:trPr>
        <w:tc>
          <w:tcPr>
            <w:tcW w:w="431"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153" w:type="dxa"/>
            <w:gridSpan w:val="6"/>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报考单位：</w:t>
            </w:r>
          </w:p>
        </w:tc>
      </w:tr>
      <w:tr>
        <w:tblPrEx>
          <w:shd w:val="clear" w:color="auto" w:fill="auto"/>
          <w:tblCellMar>
            <w:top w:w="0" w:type="dxa"/>
            <w:left w:w="0" w:type="dxa"/>
            <w:bottom w:w="0" w:type="dxa"/>
            <w:right w:w="0" w:type="dxa"/>
          </w:tblCellMar>
        </w:tblPrEx>
        <w:trPr>
          <w:trHeight w:val="657" w:hRule="atLeast"/>
          <w:jc w:val="center"/>
        </w:trPr>
        <w:tc>
          <w:tcPr>
            <w:tcW w:w="431" w:type="dxa"/>
            <w:vMerge w:val="restar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交</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料</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情</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按</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序</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排</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列</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w:t>
            </w:r>
          </w:p>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15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以下内容资格审查时由工作人员填写，考生不需要填写（请在对应栏目打“√”或“×”）</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材料名称</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原件</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复印件</w:t>
            </w: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2寸免冠彩色近照</w:t>
            </w:r>
          </w:p>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auto"/>
                <w:kern w:val="0"/>
                <w:sz w:val="22"/>
                <w:szCs w:val="22"/>
                <w:u w:val="none"/>
                <w:lang w:val="en-US" w:eastAsia="zh-CN" w:bidi="ar"/>
              </w:rPr>
              <w:t>2张</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收原件。</w:t>
            </w:r>
          </w:p>
        </w:tc>
      </w:tr>
      <w:tr>
        <w:tblPrEx>
          <w:shd w:val="clear" w:color="auto" w:fill="auto"/>
          <w:tblCellMar>
            <w:top w:w="0" w:type="dxa"/>
            <w:left w:w="0" w:type="dxa"/>
            <w:bottom w:w="0" w:type="dxa"/>
            <w:right w:w="0" w:type="dxa"/>
          </w:tblCellMar>
        </w:tblPrEx>
        <w:trPr>
          <w:trHeight w:val="596"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报名登记表</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（报名系统生成）</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签名填写资格复审当天日期。收原件。</w:t>
            </w:r>
          </w:p>
        </w:tc>
      </w:tr>
      <w:tr>
        <w:tblPrEx>
          <w:shd w:val="clear" w:color="auto" w:fill="auto"/>
          <w:tblCellMar>
            <w:top w:w="0" w:type="dxa"/>
            <w:left w:w="0" w:type="dxa"/>
            <w:bottom w:w="0" w:type="dxa"/>
            <w:right w:w="0" w:type="dxa"/>
          </w:tblCellMar>
        </w:tblPrEx>
        <w:trPr>
          <w:trHeight w:val="596"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个人简历</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bookmarkStart w:id="0" w:name="_GoBack"/>
            <w:bookmarkEnd w:id="0"/>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准考证</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二代居民身份证</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正反复印在同一页。</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户口簿</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FF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lang w:eastAsia="zh-CN"/>
              </w:rPr>
            </w:pPr>
            <w:r>
              <w:rPr>
                <w:rFonts w:ascii="宋体" w:hAnsi="宋体" w:eastAsia="宋体" w:cs="宋体"/>
                <w:sz w:val="22"/>
                <w:szCs w:val="22"/>
              </w:rPr>
              <w:t>首页及本人页复印在同一页</w:t>
            </w:r>
            <w:r>
              <w:rPr>
                <w:rFonts w:ascii="宋体" w:hAnsi="宋体" w:eastAsia="宋体" w:cs="宋体"/>
                <w:color w:val="auto"/>
                <w:sz w:val="22"/>
                <w:szCs w:val="22"/>
              </w:rPr>
              <w:t>，集体户的首页复印件盖章及本人页复印在</w:t>
            </w:r>
            <w:r>
              <w:rPr>
                <w:rFonts w:hint="eastAsia" w:ascii="宋体" w:hAnsi="宋体" w:eastAsia="宋体" w:cs="宋体"/>
                <w:color w:val="auto"/>
                <w:sz w:val="22"/>
                <w:szCs w:val="22"/>
                <w:lang w:eastAsia="zh-CN"/>
              </w:rPr>
              <w:t>同一页。</w:t>
            </w:r>
          </w:p>
        </w:tc>
      </w:tr>
      <w:tr>
        <w:tblPrEx>
          <w:shd w:val="clear" w:color="auto" w:fill="auto"/>
          <w:tblCellMar>
            <w:top w:w="0" w:type="dxa"/>
            <w:left w:w="0" w:type="dxa"/>
            <w:bottom w:w="0" w:type="dxa"/>
            <w:right w:w="0" w:type="dxa"/>
          </w:tblCellMar>
        </w:tblPrEx>
        <w:trPr>
          <w:trHeight w:val="438"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婚育证明</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eastAsia="zh-CN"/>
              </w:rPr>
              <w:t>由户籍所在地街镇一级计生办出具</w:t>
            </w:r>
            <w:r>
              <w:rPr>
                <w:rFonts w:hint="eastAsia" w:ascii="宋体" w:hAnsi="宋体" w:eastAsia="宋体" w:cs="宋体"/>
                <w:i w:val="0"/>
                <w:color w:val="000000"/>
                <w:sz w:val="22"/>
                <w:szCs w:val="22"/>
                <w:highlight w:val="none"/>
                <w:u w:val="none"/>
                <w:lang w:val="en-US" w:eastAsia="zh-CN"/>
              </w:rPr>
              <w:t>。可在考察阶段提供。收原件。</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子女户口簿</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(须有首页及本人页)</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已生育者提供。</w:t>
            </w:r>
          </w:p>
        </w:tc>
      </w:tr>
      <w:tr>
        <w:tblPrEx>
          <w:shd w:val="clear" w:color="auto" w:fill="auto"/>
          <w:tblCellMar>
            <w:top w:w="0" w:type="dxa"/>
            <w:left w:w="0" w:type="dxa"/>
            <w:bottom w:w="0" w:type="dxa"/>
            <w:right w:w="0" w:type="dxa"/>
          </w:tblCellMar>
        </w:tblPrEx>
        <w:trPr>
          <w:trHeight w:val="470"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学历证书</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656"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highlight w:val="none"/>
                <w:u w:val="none"/>
                <w:lang w:val="en-US" w:eastAsia="zh-CN" w:bidi="ar"/>
              </w:rPr>
              <w:t>学位证书</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w:t>
            </w:r>
          </w:p>
        </w:tc>
        <w:tc>
          <w:tcPr>
            <w:tcW w:w="2043" w:type="dxa"/>
            <w:tcBorders>
              <w:top w:val="nil"/>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同意报考证明</w:t>
            </w:r>
          </w:p>
        </w:tc>
        <w:tc>
          <w:tcPr>
            <w:tcW w:w="8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在行政机关、国有企事业单位工作的正式职工需提供单位同意报考证明，委培生或定向生</w:t>
            </w:r>
            <w:r>
              <w:rPr>
                <w:rFonts w:hint="eastAsia" w:ascii="宋体" w:hAnsi="宋体" w:eastAsia="宋体" w:cs="宋体"/>
                <w:i w:val="0"/>
                <w:color w:val="000000"/>
                <w:sz w:val="22"/>
                <w:szCs w:val="22"/>
                <w:u w:val="none"/>
              </w:rPr>
              <w:t>应当由委培或定向单位出具同意报考证明并经所在院校</w:t>
            </w:r>
            <w:r>
              <w:rPr>
                <w:rFonts w:hint="eastAsia" w:ascii="宋体" w:hAnsi="宋体" w:eastAsia="宋体" w:cs="宋体"/>
                <w:i w:val="0"/>
                <w:color w:val="000000"/>
                <w:sz w:val="22"/>
                <w:szCs w:val="22"/>
                <w:u w:val="none"/>
                <w:lang w:val="en-US" w:eastAsia="zh-CN"/>
              </w:rPr>
              <w:t>加具</w:t>
            </w:r>
            <w:r>
              <w:rPr>
                <w:rFonts w:hint="eastAsia" w:ascii="宋体" w:hAnsi="宋体" w:eastAsia="宋体" w:cs="宋体"/>
                <w:i w:val="0"/>
                <w:color w:val="000000"/>
                <w:sz w:val="22"/>
                <w:szCs w:val="22"/>
                <w:u w:val="none"/>
              </w:rPr>
              <w:t>同意</w:t>
            </w:r>
            <w:r>
              <w:rPr>
                <w:rFonts w:hint="eastAsia" w:ascii="宋体" w:hAnsi="宋体" w:eastAsia="宋体" w:cs="宋体"/>
                <w:i w:val="0"/>
                <w:color w:val="000000"/>
                <w:sz w:val="22"/>
                <w:szCs w:val="22"/>
                <w:u w:val="none"/>
                <w:lang w:val="en-US" w:eastAsia="zh-CN"/>
              </w:rPr>
              <w:t>意见</w:t>
            </w:r>
            <w:r>
              <w:rPr>
                <w:rFonts w:hint="eastAsia" w:ascii="宋体" w:hAnsi="宋体" w:eastAsia="宋体" w:cs="宋体"/>
                <w:i w:val="0"/>
                <w:color w:val="000000"/>
                <w:sz w:val="22"/>
                <w:szCs w:val="22"/>
                <w:u w:val="none"/>
              </w:rPr>
              <w:t>。</w:t>
            </w:r>
            <w:r>
              <w:rPr>
                <w:rFonts w:hint="eastAsia" w:ascii="宋体" w:hAnsi="宋体" w:eastAsia="宋体" w:cs="宋体"/>
                <w:i w:val="0"/>
                <w:color w:val="000000"/>
                <w:sz w:val="22"/>
                <w:szCs w:val="22"/>
                <w:u w:val="none"/>
                <w:lang w:val="en-US" w:eastAsia="zh-CN"/>
              </w:rPr>
              <w:t>收原件。</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专业相近证明材料</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仅专业不在专业目录上，以相近专业报考的考生。须提供所学专业课程成绩单、课程对比情况说明及毕业院校设置专业的依据等证明材料。</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204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eastAsia="宋体" w:cs="宋体"/>
                <w:i w:val="0"/>
                <w:color w:val="000000"/>
                <w:kern w:val="2"/>
                <w:sz w:val="22"/>
                <w:szCs w:val="22"/>
                <w:highlight w:val="none"/>
                <w:u w:val="none"/>
                <w:lang w:val="en-US" w:eastAsia="zh-CN" w:bidi="ar-SA"/>
              </w:rPr>
              <w:t>教育部留学服务中心出具的国（境）外学历、学位认证函等有关证明材料</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kern w:val="2"/>
                <w:sz w:val="22"/>
                <w:szCs w:val="22"/>
                <w:highlight w:val="none"/>
                <w:u w:val="none"/>
                <w:lang w:val="en-US" w:eastAsia="zh-CN" w:bidi="ar-SA"/>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highlight w:val="none"/>
                <w:u w:val="none"/>
                <w:lang w:val="en-US" w:eastAsia="zh-CN" w:bidi="ar-SA"/>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国（境）外留学回国人员。</w:t>
            </w:r>
          </w:p>
        </w:tc>
      </w:tr>
      <w:tr>
        <w:tblPrEx>
          <w:shd w:val="clear" w:color="auto" w:fill="auto"/>
          <w:tblCellMar>
            <w:top w:w="0" w:type="dxa"/>
            <w:left w:w="0" w:type="dxa"/>
            <w:bottom w:w="0" w:type="dxa"/>
            <w:right w:w="0" w:type="dxa"/>
          </w:tblCellMar>
        </w:tblPrEx>
        <w:trPr>
          <w:trHeight w:val="692"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w:t>
            </w:r>
          </w:p>
        </w:tc>
        <w:tc>
          <w:tcPr>
            <w:tcW w:w="204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教育部所属的相关机构出具的学历、学位认证函</w:t>
            </w:r>
          </w:p>
        </w:tc>
        <w:tc>
          <w:tcPr>
            <w:tcW w:w="8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kern w:val="2"/>
                <w:sz w:val="22"/>
                <w:szCs w:val="22"/>
                <w:u w:val="none"/>
                <w:lang w:val="en-US" w:eastAsia="zh-CN" w:bidi="ar-SA"/>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在国（境）内就读取得国（境）外</w:t>
            </w:r>
          </w:p>
          <w:p>
            <w:pPr>
              <w:jc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学历、学位的人员。</w:t>
            </w:r>
          </w:p>
        </w:tc>
      </w:tr>
      <w:tr>
        <w:tblPrEx>
          <w:shd w:val="clear" w:color="auto" w:fill="auto"/>
          <w:tblCellMar>
            <w:top w:w="0" w:type="dxa"/>
            <w:left w:w="0" w:type="dxa"/>
            <w:bottom w:w="0" w:type="dxa"/>
            <w:right w:w="0" w:type="dxa"/>
          </w:tblCellMar>
        </w:tblPrEx>
        <w:trPr>
          <w:trHeight w:val="692" w:hRule="atLeast"/>
          <w:jc w:val="center"/>
        </w:trPr>
        <w:tc>
          <w:tcPr>
            <w:tcW w:w="431"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w:t>
            </w:r>
          </w:p>
        </w:tc>
        <w:tc>
          <w:tcPr>
            <w:tcW w:w="204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无犯罪记录证明</w:t>
            </w:r>
          </w:p>
        </w:tc>
        <w:tc>
          <w:tcPr>
            <w:tcW w:w="8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kern w:val="2"/>
                <w:sz w:val="22"/>
                <w:szCs w:val="22"/>
                <w:u w:val="none"/>
                <w:lang w:val="en-US" w:eastAsia="zh-CN" w:bidi="ar-SA"/>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eastAsia="zh-CN"/>
              </w:rPr>
              <w:t>可在考察阶段提供。</w:t>
            </w:r>
            <w:r>
              <w:rPr>
                <w:rFonts w:hint="eastAsia" w:ascii="宋体" w:hAnsi="宋体" w:eastAsia="宋体" w:cs="宋体"/>
                <w:i w:val="0"/>
                <w:color w:val="000000"/>
                <w:sz w:val="22"/>
                <w:szCs w:val="22"/>
                <w:u w:val="none"/>
                <w:lang w:val="en-US" w:eastAsia="zh-CN"/>
              </w:rPr>
              <w:t>收原件。</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auto"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w:t>
            </w:r>
          </w:p>
        </w:tc>
        <w:tc>
          <w:tcPr>
            <w:tcW w:w="2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个人征信证明</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kern w:val="2"/>
                <w:sz w:val="22"/>
                <w:szCs w:val="22"/>
                <w:u w:val="none"/>
                <w:lang w:val="en-US" w:eastAsia="zh-CN" w:bidi="ar-SA"/>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收原件。</w:t>
            </w:r>
          </w:p>
        </w:tc>
      </w:tr>
      <w:tr>
        <w:tblPrEx>
          <w:shd w:val="clear" w:color="auto" w:fill="auto"/>
          <w:tblCellMar>
            <w:top w:w="0" w:type="dxa"/>
            <w:left w:w="0" w:type="dxa"/>
            <w:bottom w:w="0" w:type="dxa"/>
            <w:right w:w="0" w:type="dxa"/>
          </w:tblCellMar>
        </w:tblPrEx>
        <w:trPr>
          <w:trHeight w:val="501"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w:t>
            </w:r>
          </w:p>
        </w:tc>
        <w:tc>
          <w:tcPr>
            <w:tcW w:w="2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kern w:val="2"/>
                <w:sz w:val="22"/>
                <w:szCs w:val="22"/>
                <w:u w:val="none"/>
                <w:lang w:val="en-US" w:eastAsia="zh-CN" w:bidi="ar-SA"/>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47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①社保缴费记录(如有社保缴费情况的必须提供)、获奖证明、职称（资格）证书、劳动合同等其他相关材料。②表演艺术专业考生需提供记载曲艺表演培养方向的毕业证书或证明材料，证明材料为毕业学校出具的证明、所学专业课程成绩单等。③从事曲艺表演专业相关工作2年及以上经历，需提供工作单位证明、作品证明（如有）等。</w:t>
            </w:r>
          </w:p>
        </w:tc>
      </w:tr>
      <w:tr>
        <w:tblPrEx>
          <w:shd w:val="clear" w:color="auto" w:fill="auto"/>
          <w:tblCellMar>
            <w:top w:w="0" w:type="dxa"/>
            <w:left w:w="0" w:type="dxa"/>
            <w:bottom w:w="0" w:type="dxa"/>
            <w:right w:w="0" w:type="dxa"/>
          </w:tblCellMar>
        </w:tblPrEx>
        <w:trPr>
          <w:trHeight w:val="1506" w:hRule="atLeast"/>
          <w:jc w:val="center"/>
        </w:trPr>
        <w:tc>
          <w:tcPr>
            <w:tcW w:w="32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59264" behindDoc="0" locked="0" layoutInCell="1" allowOverlap="1">
                      <wp:simplePos x="0" y="0"/>
                      <wp:positionH relativeFrom="column">
                        <wp:posOffset>1761490</wp:posOffset>
                      </wp:positionH>
                      <wp:positionV relativeFrom="paragraph">
                        <wp:posOffset>48260</wp:posOffset>
                      </wp:positionV>
                      <wp:extent cx="147320" cy="137160"/>
                      <wp:effectExtent l="4445" t="5080" r="19685" b="10160"/>
                      <wp:wrapNone/>
                      <wp:docPr id="2" name="文本框 2"/>
                      <wp:cNvGraphicFramePr/>
                      <a:graphic xmlns:a="http://schemas.openxmlformats.org/drawingml/2006/main">
                        <a:graphicData uri="http://schemas.microsoft.com/office/word/2010/wordprocessingShape">
                          <wps:wsp>
                            <wps:cNvSpPr txBox="1"/>
                            <wps:spPr>
                              <a:xfrm>
                                <a:off x="2500630" y="4805045"/>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7pt;margin-top:3.8pt;height:10.8pt;width:11.6pt;z-index:251659264;mso-width-relative:page;mso-height-relative:page;" fillcolor="#FFFFFF [3201]" filled="t" stroked="t" coordsize="21600,21600" o:gfxdata="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dAsSo1AAAAAgBAAAPAAAAAAAAAAEAIAAAACIAAABkcnMvZG93bnJldi54bWxQSwECFAAUAAAA&#10;CACHTuJAAw7ZomQCAADCBAAADgAAAAAAAAABACAAAAAjAQAAZHJzL2Uyb0RvYy54bWxQSwUGAAAA&#10;AAYABgBZAQAA+QU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材料齐全，已核对全部原件。</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0288" behindDoc="0" locked="0" layoutInCell="1" allowOverlap="1">
                      <wp:simplePos x="0" y="0"/>
                      <wp:positionH relativeFrom="column">
                        <wp:posOffset>662305</wp:posOffset>
                      </wp:positionH>
                      <wp:positionV relativeFrom="paragraph">
                        <wp:posOffset>36195</wp:posOffset>
                      </wp:positionV>
                      <wp:extent cx="147320" cy="137160"/>
                      <wp:effectExtent l="4445" t="5080" r="19685" b="10160"/>
                      <wp:wrapNone/>
                      <wp:docPr id="3" name="文本框 3"/>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15pt;margin-top:2.85pt;height:10.8pt;width:11.6pt;z-index:251660288;mso-width-relative:page;mso-height-relative:page;" fillcolor="#FFFFFF [3201]" filled="t" stroked="t" coordsize="21600,21600" o:gfxdata="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VoRAzVAAAA&#10;CAEAAA8AAAAAAAAAAQAgAAAAIgAAAGRycy9kb3ducmV2LnhtbFBLAQIUABQAAAAIAIdO4kC5gHNJ&#10;WQIAALYEAAAOAAAAAAAAAAEAIAAAACQBAABkcnMvZTJvRG9jLnhtbFBLBQYAAAAABgAGAFkBAADv&#10;BQ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材料不齐。</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1312" behindDoc="0" locked="0" layoutInCell="1" allowOverlap="1">
                      <wp:simplePos x="0" y="0"/>
                      <wp:positionH relativeFrom="column">
                        <wp:posOffset>938530</wp:posOffset>
                      </wp:positionH>
                      <wp:positionV relativeFrom="paragraph">
                        <wp:posOffset>44450</wp:posOffset>
                      </wp:positionV>
                      <wp:extent cx="147320" cy="137160"/>
                      <wp:effectExtent l="4445" t="5080" r="19685" b="10160"/>
                      <wp:wrapNone/>
                      <wp:docPr id="4" name="文本框 4"/>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pt;margin-top:3.5pt;height:10.8pt;width:11.6pt;z-index:251661312;mso-width-relative:page;mso-height-relative:page;" fillcolor="#FFFFFF [3201]" filled="t" stroked="t" coordsize="21600,21600" o:gfxdata="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B7j99QAAAAI&#10;AQAADwAAAAAAAAABACAAAAAiAAAAZHJzL2Rvd25yZXYueG1sUEsBAhQAFAAAAAgAh07iQGo2qchZ&#10;AgAAtgQAAA4AAAAAAAAAAQAgAAAAIw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 xml:space="preserve">资格条件符合。 </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2336" behindDoc="0" locked="0" layoutInCell="1" allowOverlap="1">
                      <wp:simplePos x="0" y="0"/>
                      <wp:positionH relativeFrom="column">
                        <wp:posOffset>942340</wp:posOffset>
                      </wp:positionH>
                      <wp:positionV relativeFrom="paragraph">
                        <wp:posOffset>52070</wp:posOffset>
                      </wp:positionV>
                      <wp:extent cx="147320" cy="137160"/>
                      <wp:effectExtent l="4445" t="5080" r="19685" b="10160"/>
                      <wp:wrapNone/>
                      <wp:docPr id="5" name="文本框 5"/>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2pt;margin-top:4.1pt;height:10.8pt;width:11.6pt;z-index:251662336;mso-width-relative:page;mso-height-relative:page;" fillcolor="#FFFFFF [3201]" filled="t" stroked="t" coordsize="21600,21600" o:gfxdata="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Al+bdUAAAAI&#10;AQAADwAAAAAAAAABACAAAAAiAAAAZHJzL2Rvd25yZXYueG1sUEsBAhQAFAAAAAgAh07iQNq/BzFY&#10;AgAAtgQAAA4AAAAAAAAAAQAgAAAAJA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 xml:space="preserve">资格条件不符。     </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初审人签名：</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2023年  月  日        </w:t>
            </w: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tc>
        <w:tc>
          <w:tcPr>
            <w:tcW w:w="288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3360" behindDoc="0" locked="0" layoutInCell="1" allowOverlap="1">
                      <wp:simplePos x="0" y="0"/>
                      <wp:positionH relativeFrom="column">
                        <wp:posOffset>1088390</wp:posOffset>
                      </wp:positionH>
                      <wp:positionV relativeFrom="paragraph">
                        <wp:posOffset>59690</wp:posOffset>
                      </wp:positionV>
                      <wp:extent cx="147320" cy="137160"/>
                      <wp:effectExtent l="4445" t="5080" r="19685" b="10160"/>
                      <wp:wrapNone/>
                      <wp:docPr id="6" name="文本框 6"/>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7pt;margin-top:4.7pt;height:10.8pt;width:11.6pt;z-index:251663360;mso-width-relative:page;mso-height-relative:page;" fillcolor="#FFFFFF [3201]" filled="t" stroked="t" coordsize="21600,21600" o:gfxdata="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j7iiNUAAAAI&#10;AQAADwAAAAAAAAABACAAAAAiAAAAZHJzL2Rvd25yZXYueG1sUEsBAhQAFAAAAAgAh07iQEsjheBY&#10;AgAAtgQAAA4AAAAAAAAAAQAgAAAAJA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材料齐全，规范。</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4384" behindDoc="0" locked="0" layoutInCell="1" allowOverlap="1">
                      <wp:simplePos x="0" y="0"/>
                      <wp:positionH relativeFrom="column">
                        <wp:posOffset>673100</wp:posOffset>
                      </wp:positionH>
                      <wp:positionV relativeFrom="paragraph">
                        <wp:posOffset>44450</wp:posOffset>
                      </wp:positionV>
                      <wp:extent cx="147320" cy="137160"/>
                      <wp:effectExtent l="4445" t="5080" r="19685" b="10160"/>
                      <wp:wrapNone/>
                      <wp:docPr id="7" name="文本框 7"/>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pt;margin-top:3.5pt;height:10.8pt;width:11.6pt;z-index:251664384;mso-width-relative:page;mso-height-relative:page;" fillcolor="#FFFFFF [3201]" filled="t" stroked="t" coordsize="21600,21600" o:gfxdata="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XSj9UAAAAI&#10;AQAADwAAAAAAAAABACAAAAAiAAAAZHJzL2Rvd25yZXYueG1sUEsBAhQAFAAAAAgAh07iQPuqKxlY&#10;AgAAtgQAAA4AAAAAAAAAAQAgAAAAJA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 xml:space="preserve">材料不齐。 </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5408" behindDoc="0" locked="0" layoutInCell="1" allowOverlap="1">
                      <wp:simplePos x="0" y="0"/>
                      <wp:positionH relativeFrom="column">
                        <wp:posOffset>928370</wp:posOffset>
                      </wp:positionH>
                      <wp:positionV relativeFrom="paragraph">
                        <wp:posOffset>48260</wp:posOffset>
                      </wp:positionV>
                      <wp:extent cx="147320" cy="137160"/>
                      <wp:effectExtent l="4445" t="5080" r="19685" b="10160"/>
                      <wp:wrapNone/>
                      <wp:docPr id="8" name="文本框 8"/>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1pt;margin-top:3.8pt;height:10.8pt;width:11.6pt;z-index:251665408;mso-width-relative:page;mso-height-relative:page;" fillcolor="#FFFFFF [3201]" filled="t" stroked="t" coordsize="21600,21600" o:gfxdata="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Ou3GTNUAAAAI&#10;AQAADwAAAAAAAAABACAAAAAiAAAAZHJzL2Rvd25yZXYueG1sUEsBAhQAFAAAAAgAh07iQKxIQThY&#10;AgAAtgQAAA4AAAAAAAAAAQAgAAAAJA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资格条件符合。</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sz w:val="22"/>
              </w:rPr>
              <mc:AlternateContent>
                <mc:Choice Requires="wps">
                  <w:drawing>
                    <wp:anchor distT="0" distB="0" distL="114300" distR="114300" simplePos="0" relativeHeight="251666432" behindDoc="0" locked="0" layoutInCell="1" allowOverlap="1">
                      <wp:simplePos x="0" y="0"/>
                      <wp:positionH relativeFrom="column">
                        <wp:posOffset>932180</wp:posOffset>
                      </wp:positionH>
                      <wp:positionV relativeFrom="paragraph">
                        <wp:posOffset>44450</wp:posOffset>
                      </wp:positionV>
                      <wp:extent cx="147320" cy="137160"/>
                      <wp:effectExtent l="4445" t="5080" r="19685" b="10160"/>
                      <wp:wrapNone/>
                      <wp:docPr id="9" name="文本框 9"/>
                      <wp:cNvGraphicFramePr/>
                      <a:graphic xmlns:a="http://schemas.openxmlformats.org/drawingml/2006/main">
                        <a:graphicData uri="http://schemas.microsoft.com/office/word/2010/wordprocessingShape">
                          <wps:wsp>
                            <wps:cNvSpPr txBox="1"/>
                            <wps:spPr>
                              <a:xfrm>
                                <a:off x="0" y="0"/>
                                <a:ext cx="147320" cy="137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4pt;margin-top:3.5pt;height:10.8pt;width:11.6pt;z-index:251666432;mso-width-relative:page;mso-height-relative:page;" fillcolor="#FFFFFF [3201]" filled="t" stroked="t" coordsize="21600,21600" o:gfxdata="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9t+3NQAAAAI&#10;AQAADwAAAAAAAAABACAAAAAiAAAAZHJzL2Rvd25yZXYueG1sUEsBAhQAFAAAAAgAh07iQBzB78FZ&#10;AgAAtgQAAA4AAAAAAAAAAQAgAAAAIwEAAGRycy9lMm9Eb2MueG1sUEsFBgAAAAAGAAYAWQEAAO4F&#10;AAAAAA==&#10;">
                      <v:fill on="t" focussize="0,0"/>
                      <v:stroke weight="0.5pt" color="#000000 [3204]" joinstyle="round"/>
                      <v:imagedata o:title=""/>
                      <o:lock v:ext="edit" aspectratio="f"/>
                      <v:textbox>
                        <w:txbxContent>
                          <w:p/>
                        </w:txbxContent>
                      </v:textbox>
                    </v:shape>
                  </w:pict>
                </mc:Fallback>
              </mc:AlternateContent>
            </w:r>
            <w:r>
              <w:rPr>
                <w:rFonts w:hint="eastAsia" w:ascii="宋体" w:hAnsi="宋体" w:eastAsia="宋体" w:cs="宋体"/>
                <w:i w:val="0"/>
                <w:color w:val="000000"/>
                <w:kern w:val="0"/>
                <w:sz w:val="22"/>
                <w:szCs w:val="22"/>
                <w:u w:val="none"/>
                <w:lang w:val="en-US" w:eastAsia="zh-CN" w:bidi="ar"/>
              </w:rPr>
              <w:t>资格条件不符。</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复审人签名：</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2023年  月  日 </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tc>
        <w:tc>
          <w:tcPr>
            <w:tcW w:w="345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both"/>
              <w:textAlignment w:val="center"/>
              <w:rPr>
                <w:rFonts w:hint="eastAsia" w:ascii="宋体" w:hAnsi="宋体" w:eastAsia="宋体" w:cs="宋体"/>
                <w:b/>
                <w:i w:val="0"/>
                <w:color w:val="000000"/>
                <w:kern w:val="0"/>
                <w:sz w:val="22"/>
                <w:szCs w:val="22"/>
                <w:u w:val="none"/>
                <w:lang w:val="en-US" w:eastAsia="zh-CN" w:bidi="ar"/>
              </w:rPr>
            </w:pPr>
          </w:p>
          <w:p>
            <w:pPr>
              <w:keepNext w:val="0"/>
              <w:keepLines w:val="0"/>
              <w:widowControl/>
              <w:suppressLineNumbers w:val="0"/>
              <w:ind w:firstLine="442" w:firstLineChars="200"/>
              <w:jc w:val="both"/>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本人承诺以上提供的材料属实，如有虚假，一经发现即取消应聘资格并记录在案。</w:t>
            </w:r>
          </w:p>
          <w:p>
            <w:pPr>
              <w:keepNext w:val="0"/>
              <w:keepLines w:val="0"/>
              <w:widowControl/>
              <w:suppressLineNumbers w:val="0"/>
              <w:jc w:val="both"/>
              <w:textAlignment w:val="center"/>
              <w:rPr>
                <w:rFonts w:hint="eastAsia" w:ascii="宋体" w:hAnsi="宋体" w:eastAsia="宋体" w:cs="宋体"/>
                <w:b/>
                <w:i w:val="0"/>
                <w:color w:val="000000"/>
                <w:kern w:val="0"/>
                <w:sz w:val="22"/>
                <w:szCs w:val="22"/>
                <w:u w:val="none"/>
                <w:lang w:val="en-US" w:eastAsia="zh-CN" w:bidi="ar"/>
              </w:rPr>
            </w:pP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复核后考生签名确认：</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1540" w:firstLineChars="700"/>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2023年  月  日 </w:t>
            </w:r>
          </w:p>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tc>
      </w:tr>
      <w:tr>
        <w:tblPrEx>
          <w:shd w:val="clear" w:color="auto" w:fill="auto"/>
          <w:tblCellMar>
            <w:top w:w="0" w:type="dxa"/>
            <w:left w:w="0" w:type="dxa"/>
            <w:bottom w:w="0" w:type="dxa"/>
            <w:right w:w="0" w:type="dxa"/>
          </w:tblCellMar>
        </w:tblPrEx>
        <w:trPr>
          <w:trHeight w:val="596" w:hRule="atLeast"/>
          <w:jc w:val="center"/>
        </w:trPr>
        <w:tc>
          <w:tcPr>
            <w:tcW w:w="431" w:type="dxa"/>
            <w:tcBorders>
              <w:top w:val="nil"/>
              <w:left w:val="nil"/>
              <w:bottom w:val="nil"/>
              <w:right w:val="nil"/>
            </w:tcBorders>
            <w:shd w:val="clear" w:color="auto" w:fill="auto"/>
            <w:noWrap/>
            <w:tcMar>
              <w:top w:w="15" w:type="dxa"/>
              <w:left w:w="15" w:type="dxa"/>
              <w:right w:w="15" w:type="dxa"/>
            </w:tcMar>
            <w:vAlign w:val="bottom"/>
          </w:tcPr>
          <w:p>
            <w:pPr>
              <w:jc w:val="left"/>
              <w:rPr>
                <w:rFonts w:hint="eastAsia" w:ascii="宋体" w:hAnsi="宋体" w:eastAsia="宋体" w:cs="宋体"/>
                <w:i w:val="0"/>
                <w:color w:val="000000"/>
                <w:sz w:val="24"/>
                <w:szCs w:val="24"/>
                <w:u w:val="none"/>
              </w:rPr>
            </w:pPr>
          </w:p>
        </w:tc>
        <w:tc>
          <w:tcPr>
            <w:tcW w:w="9153"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ind w:firstLine="442" w:firstLineChars="20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注：本表共2页，由考生自行打印并提供，双面打印有效。以上材料均须提供原件和复印件,除注明收原件的材料外，其他材料核对后退回原件，资格复审时相关材料按顺序排列。</w:t>
            </w:r>
          </w:p>
        </w:tc>
      </w:tr>
      <w:tr>
        <w:tblPrEx>
          <w:shd w:val="clear" w:color="auto" w:fill="auto"/>
          <w:tblCellMar>
            <w:top w:w="0" w:type="dxa"/>
            <w:left w:w="0" w:type="dxa"/>
            <w:bottom w:w="0" w:type="dxa"/>
            <w:right w:w="0" w:type="dxa"/>
          </w:tblCellMar>
        </w:tblPrEx>
        <w:trPr>
          <w:trHeight w:val="372" w:hRule="atLeast"/>
          <w:jc w:val="center"/>
        </w:trPr>
        <w:tc>
          <w:tcPr>
            <w:tcW w:w="431" w:type="dxa"/>
            <w:tcBorders>
              <w:top w:val="nil"/>
              <w:left w:val="nil"/>
              <w:bottom w:val="nil"/>
              <w:right w:val="nil"/>
            </w:tcBorders>
            <w:shd w:val="clear" w:color="auto" w:fill="auto"/>
            <w:noWrap/>
            <w:tcMar>
              <w:top w:w="15" w:type="dxa"/>
              <w:left w:w="15" w:type="dxa"/>
              <w:right w:w="15" w:type="dxa"/>
            </w:tcMar>
            <w:vAlign w:val="bottom"/>
          </w:tcPr>
          <w:p>
            <w:pPr>
              <w:jc w:val="left"/>
              <w:rPr>
                <w:rFonts w:hint="eastAsia" w:ascii="宋体" w:hAnsi="宋体" w:eastAsia="宋体" w:cs="宋体"/>
                <w:i w:val="0"/>
                <w:color w:val="000000"/>
                <w:sz w:val="24"/>
                <w:szCs w:val="24"/>
                <w:u w:val="none"/>
              </w:rPr>
            </w:pPr>
          </w:p>
        </w:tc>
        <w:tc>
          <w:tcPr>
            <w:tcW w:w="9153"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ind w:firstLine="442" w:firstLineChars="200"/>
              <w:jc w:val="left"/>
              <w:textAlignment w:val="center"/>
              <w:rPr>
                <w:rFonts w:hint="eastAsia" w:ascii="宋体" w:hAnsi="宋体" w:eastAsia="宋体" w:cs="宋体"/>
                <w:b/>
                <w:i w:val="0"/>
                <w:color w:val="000000"/>
                <w:sz w:val="22"/>
                <w:szCs w:val="22"/>
                <w:u w:val="none"/>
              </w:rPr>
            </w:pPr>
          </w:p>
        </w:tc>
      </w:tr>
    </w:tbl>
    <w:p>
      <w:pPr>
        <w:rPr>
          <w:rFonts w:hint="eastAsia" w:ascii="黑体" w:hAnsi="黑体" w:eastAsia="黑体" w:cs="黑体"/>
          <w:sz w:val="32"/>
          <w:szCs w:val="32"/>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YjRmZTljMTA4MGMzZjIyNDcxMzE3ZjAwYWVmNWUifQ=="/>
  </w:docVars>
  <w:rsids>
    <w:rsidRoot w:val="00000000"/>
    <w:rsid w:val="005857F2"/>
    <w:rsid w:val="00B82695"/>
    <w:rsid w:val="01725B3B"/>
    <w:rsid w:val="028C54AD"/>
    <w:rsid w:val="038B36B5"/>
    <w:rsid w:val="03A85A87"/>
    <w:rsid w:val="04731B5B"/>
    <w:rsid w:val="05F942EB"/>
    <w:rsid w:val="0614139B"/>
    <w:rsid w:val="07127F3D"/>
    <w:rsid w:val="0B3935B3"/>
    <w:rsid w:val="0BF05825"/>
    <w:rsid w:val="0C461D99"/>
    <w:rsid w:val="0DC74C6F"/>
    <w:rsid w:val="14692C68"/>
    <w:rsid w:val="17A038F9"/>
    <w:rsid w:val="186642FE"/>
    <w:rsid w:val="18F035A1"/>
    <w:rsid w:val="19B41CDD"/>
    <w:rsid w:val="1A144E66"/>
    <w:rsid w:val="1A466C29"/>
    <w:rsid w:val="1B076B32"/>
    <w:rsid w:val="1BB127E8"/>
    <w:rsid w:val="1C1C2817"/>
    <w:rsid w:val="210F254B"/>
    <w:rsid w:val="22A83B84"/>
    <w:rsid w:val="23AF070C"/>
    <w:rsid w:val="24E962B6"/>
    <w:rsid w:val="25123985"/>
    <w:rsid w:val="2521362D"/>
    <w:rsid w:val="268A65BF"/>
    <w:rsid w:val="26A93FFA"/>
    <w:rsid w:val="26DE30F2"/>
    <w:rsid w:val="26F020DD"/>
    <w:rsid w:val="27380072"/>
    <w:rsid w:val="2874419A"/>
    <w:rsid w:val="2A0E5E30"/>
    <w:rsid w:val="2B34041E"/>
    <w:rsid w:val="2D0A6385"/>
    <w:rsid w:val="2D511CF8"/>
    <w:rsid w:val="2E0A2366"/>
    <w:rsid w:val="2E84228A"/>
    <w:rsid w:val="2F26223C"/>
    <w:rsid w:val="2FB23CF2"/>
    <w:rsid w:val="311E570D"/>
    <w:rsid w:val="316F0A25"/>
    <w:rsid w:val="327E0066"/>
    <w:rsid w:val="3338752E"/>
    <w:rsid w:val="35A44B10"/>
    <w:rsid w:val="381F5384"/>
    <w:rsid w:val="38CD7E4E"/>
    <w:rsid w:val="39685D12"/>
    <w:rsid w:val="3ACE32B4"/>
    <w:rsid w:val="3C0E67A3"/>
    <w:rsid w:val="3DBB5C34"/>
    <w:rsid w:val="3DCB0334"/>
    <w:rsid w:val="3E064452"/>
    <w:rsid w:val="3E2443F5"/>
    <w:rsid w:val="3E5273ED"/>
    <w:rsid w:val="40013A93"/>
    <w:rsid w:val="4083748E"/>
    <w:rsid w:val="415D606B"/>
    <w:rsid w:val="42FE3070"/>
    <w:rsid w:val="45333AD6"/>
    <w:rsid w:val="463A16AA"/>
    <w:rsid w:val="4681373D"/>
    <w:rsid w:val="47493003"/>
    <w:rsid w:val="49040F40"/>
    <w:rsid w:val="49626FD5"/>
    <w:rsid w:val="49736145"/>
    <w:rsid w:val="4A7B7857"/>
    <w:rsid w:val="4C0B3F1C"/>
    <w:rsid w:val="4CB1732F"/>
    <w:rsid w:val="4D435371"/>
    <w:rsid w:val="4EBF3E92"/>
    <w:rsid w:val="4F4C4D5B"/>
    <w:rsid w:val="4FBB579A"/>
    <w:rsid w:val="50D066A0"/>
    <w:rsid w:val="52006F90"/>
    <w:rsid w:val="556C224F"/>
    <w:rsid w:val="561756A2"/>
    <w:rsid w:val="5A7E2F94"/>
    <w:rsid w:val="5B45360D"/>
    <w:rsid w:val="5C744964"/>
    <w:rsid w:val="5E8A68E0"/>
    <w:rsid w:val="60635573"/>
    <w:rsid w:val="60FB0EE7"/>
    <w:rsid w:val="63A9658E"/>
    <w:rsid w:val="64E01E8E"/>
    <w:rsid w:val="64FB62B7"/>
    <w:rsid w:val="687E5F1D"/>
    <w:rsid w:val="688A54C1"/>
    <w:rsid w:val="692B2DEB"/>
    <w:rsid w:val="69E95B64"/>
    <w:rsid w:val="706A6271"/>
    <w:rsid w:val="70F23DE6"/>
    <w:rsid w:val="712364A1"/>
    <w:rsid w:val="71A557B1"/>
    <w:rsid w:val="73887957"/>
    <w:rsid w:val="74A1745E"/>
    <w:rsid w:val="761F0E09"/>
    <w:rsid w:val="76301681"/>
    <w:rsid w:val="768B198E"/>
    <w:rsid w:val="775A7F70"/>
    <w:rsid w:val="781064BA"/>
    <w:rsid w:val="786B183F"/>
    <w:rsid w:val="78A52541"/>
    <w:rsid w:val="78AE6FDE"/>
    <w:rsid w:val="7EF11D11"/>
    <w:rsid w:val="7F673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777</Words>
  <Characters>796</Characters>
  <Lines>0</Lines>
  <Paragraphs>0</Paragraphs>
  <TotalTime>0</TotalTime>
  <ScaleCrop>false</ScaleCrop>
  <LinksUpToDate>false</LinksUpToDate>
  <CharactersWithSpaces>843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thv</dc:creator>
  <cp:lastModifiedBy>李广</cp:lastModifiedBy>
  <cp:lastPrinted>2020-11-16T04:08:00Z</cp:lastPrinted>
  <dcterms:modified xsi:type="dcterms:W3CDTF">2023-11-29T10:12:01Z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FB3761B2D8D64E06848866B496AC36D1_13</vt:lpwstr>
  </property>
</Properties>
</file>